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0F80E276"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Pr="00D7337E">
        <w:rPr>
          <w:b/>
          <w:sz w:val="20"/>
          <w:szCs w:val="20"/>
        </w:rPr>
        <w:t>PCE-LPP-00</w:t>
      </w:r>
      <w:r w:rsidR="00E13579" w:rsidRPr="00D7337E">
        <w:rPr>
          <w:b/>
          <w:sz w:val="20"/>
          <w:szCs w:val="20"/>
        </w:rPr>
        <w:t>5</w:t>
      </w:r>
      <w:r w:rsidRPr="00D7337E">
        <w:rPr>
          <w:b/>
          <w:sz w:val="20"/>
          <w:szCs w:val="20"/>
        </w:rPr>
        <w:t>-2026</w:t>
      </w:r>
      <w:r w:rsidR="004F4C10">
        <w:rPr>
          <w:b/>
          <w:sz w:val="20"/>
          <w:szCs w:val="20"/>
        </w:rPr>
        <w:t>-BIS</w:t>
      </w:r>
      <w:r w:rsidRPr="00D7337E">
        <w:rPr>
          <w:b/>
          <w:sz w:val="20"/>
          <w:szCs w:val="20"/>
        </w:rPr>
        <w:t xml:space="preserve">, </w:t>
      </w:r>
      <w:r w:rsidRPr="00D7337E">
        <w:rPr>
          <w:sz w:val="20"/>
          <w:szCs w:val="20"/>
        </w:rPr>
        <w:t>relativ</w:t>
      </w:r>
      <w:r w:rsidR="00E663B7" w:rsidRPr="00D7337E">
        <w:rPr>
          <w:sz w:val="20"/>
          <w:szCs w:val="20"/>
        </w:rPr>
        <w:t>o</w:t>
      </w:r>
      <w:r w:rsidRPr="00D7337E">
        <w:rPr>
          <w:sz w:val="20"/>
          <w:szCs w:val="20"/>
        </w:rPr>
        <w:t xml:space="preserve"> a</w:t>
      </w:r>
      <w:r w:rsidR="00E13579" w:rsidRPr="00D7337E">
        <w:rPr>
          <w:sz w:val="20"/>
          <w:szCs w:val="20"/>
        </w:rPr>
        <w:t xml:space="preserve"> </w:t>
      </w:r>
      <w:r w:rsidRPr="00D7337E">
        <w:rPr>
          <w:sz w:val="20"/>
          <w:szCs w:val="20"/>
        </w:rPr>
        <w:t>l</w:t>
      </w:r>
      <w:r w:rsidR="00E13579" w:rsidRPr="00D7337E">
        <w:rPr>
          <w:sz w:val="20"/>
          <w:szCs w:val="20"/>
        </w:rPr>
        <w:t>a</w:t>
      </w:r>
      <w:r w:rsidRPr="00D7337E">
        <w:rPr>
          <w:sz w:val="20"/>
          <w:szCs w:val="20"/>
        </w:rPr>
        <w:t xml:space="preserve"> </w:t>
      </w:r>
      <w:r w:rsidRPr="00D7337E">
        <w:rPr>
          <w:b/>
          <w:sz w:val="20"/>
          <w:szCs w:val="20"/>
        </w:rPr>
        <w:t>“</w:t>
      </w:r>
      <w:r w:rsidR="00E13579" w:rsidRPr="00D7337E">
        <w:rPr>
          <w:b/>
          <w:sz w:val="20"/>
          <w:szCs w:val="20"/>
        </w:rPr>
        <w:t>PRESTACIÓN DE SERVICIOS SUBROGADOS EN INSTALACIONES DEL PROVEEDOR</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12777709" w:rsidR="009F6B15" w:rsidRPr="00D7337E" w:rsidRDefault="009F6B15" w:rsidP="00A47A62">
      <w:pPr>
        <w:spacing w:after="0" w:line="240" w:lineRule="auto"/>
        <w:jc w:val="both"/>
        <w:rPr>
          <w:sz w:val="20"/>
          <w:szCs w:val="20"/>
        </w:rPr>
      </w:pPr>
      <w:r w:rsidRPr="00D7337E">
        <w:rPr>
          <w:sz w:val="20"/>
          <w:szCs w:val="20"/>
        </w:rPr>
        <w:t>El número único de identificación a la convocatoria y bases del presente procedimiento es</w:t>
      </w:r>
      <w:r w:rsidR="009B602B" w:rsidRPr="00D7337E">
        <w:rPr>
          <w:sz w:val="20"/>
          <w:szCs w:val="20"/>
        </w:rPr>
        <w:t xml:space="preserve"> </w:t>
      </w:r>
      <w:r w:rsidRPr="00D7337E">
        <w:rPr>
          <w:b/>
          <w:sz w:val="20"/>
          <w:szCs w:val="20"/>
        </w:rPr>
        <w:t>PCE-LPP-00</w:t>
      </w:r>
      <w:r w:rsidR="00E13579" w:rsidRPr="00D7337E">
        <w:rPr>
          <w:b/>
          <w:sz w:val="20"/>
          <w:szCs w:val="20"/>
        </w:rPr>
        <w:t>5</w:t>
      </w:r>
      <w:r w:rsidRPr="00D7337E">
        <w:rPr>
          <w:b/>
          <w:sz w:val="20"/>
          <w:szCs w:val="20"/>
        </w:rPr>
        <w:t>-2026</w:t>
      </w:r>
      <w:r w:rsidR="004F4C10">
        <w:rPr>
          <w:b/>
          <w:sz w:val="20"/>
          <w:szCs w:val="20"/>
        </w:rPr>
        <w:t>-BIS.</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57DFA638" w:rsidR="009F6B15" w:rsidRPr="00D7337E" w:rsidRDefault="009F6B15" w:rsidP="00A47A62">
      <w:pPr>
        <w:spacing w:after="0" w:line="240" w:lineRule="auto"/>
        <w:jc w:val="both"/>
        <w:rPr>
          <w:sz w:val="20"/>
          <w:szCs w:val="20"/>
        </w:rPr>
      </w:pPr>
      <w:r w:rsidRPr="00D7337E">
        <w:rPr>
          <w:sz w:val="20"/>
          <w:szCs w:val="20"/>
        </w:rPr>
        <w:t>La contratación abarcará el ejercicio fiscal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737A0D6E"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la contratación de los servicios subrogados</w:t>
      </w:r>
      <w:r w:rsidRPr="00D7337E">
        <w:rPr>
          <w:sz w:val="20"/>
          <w:szCs w:val="20"/>
        </w:rPr>
        <w:t xml:space="preserve"> 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0E41B451"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D7337E">
        <w:rPr>
          <w:sz w:val="20"/>
          <w:szCs w:val="20"/>
        </w:rPr>
        <w:t>montos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D7337E" w:rsidRDefault="009F6B15" w:rsidP="00A47A62">
      <w:pPr>
        <w:spacing w:after="0" w:line="240" w:lineRule="auto"/>
        <w:jc w:val="both"/>
        <w:rPr>
          <w:b/>
          <w:sz w:val="20"/>
          <w:szCs w:val="20"/>
          <w:u w:val="single"/>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2C9A8ADD"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213835" w:rsidRPr="00D7337E">
        <w:rPr>
          <w:sz w:val="20"/>
          <w:szCs w:val="20"/>
        </w:rPr>
        <w:t>montos mínimos y máximos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5D78DDDA"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213835" w:rsidRPr="00D7337E">
        <w:rPr>
          <w:sz w:val="20"/>
          <w:szCs w:val="20"/>
        </w:rPr>
        <w:t>grupo y/o renglón</w:t>
      </w:r>
      <w:r w:rsidR="00E13579" w:rsidRPr="00D7337E">
        <w:rPr>
          <w:sz w:val="20"/>
          <w:szCs w:val="20"/>
        </w:rPr>
        <w:t>, mediante contratos abiertos con montos mínimos y máximos</w:t>
      </w:r>
      <w:r w:rsidRPr="00D7337E">
        <w:rPr>
          <w:sz w:val="20"/>
          <w:szCs w:val="20"/>
        </w:rPr>
        <w:t>, de acuerdo a lo previsto en el 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1DC2A96F"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4F4C10">
              <w:rPr>
                <w:rFonts w:ascii="Calibri" w:eastAsia="Calibri" w:hAnsi="Calibri" w:cs="Calibri"/>
                <w:b/>
                <w:sz w:val="16"/>
                <w:szCs w:val="16"/>
              </w:rPr>
              <w:t>12</w:t>
            </w:r>
            <w:r w:rsidR="00331F5D" w:rsidRPr="00D7337E">
              <w:rPr>
                <w:rFonts w:ascii="Calibri" w:eastAsia="Calibri" w:hAnsi="Calibri" w:cs="Calibri"/>
                <w:b/>
                <w:sz w:val="16"/>
                <w:szCs w:val="16"/>
              </w:rPr>
              <w:t xml:space="preserve"> de </w:t>
            </w:r>
            <w:r w:rsidR="004F4C10">
              <w:rPr>
                <w:rFonts w:ascii="Calibri" w:eastAsia="Calibri" w:hAnsi="Calibri" w:cs="Calibri"/>
                <w:b/>
                <w:sz w:val="16"/>
                <w:szCs w:val="16"/>
              </w:rPr>
              <w:t>enero</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004F4C10">
              <w:rPr>
                <w:rFonts w:ascii="Calibri" w:eastAsia="Calibri" w:hAnsi="Calibri" w:cs="Calibri"/>
                <w:b/>
                <w:spacing w:val="-2"/>
                <w:sz w:val="16"/>
                <w:szCs w:val="16"/>
              </w:rPr>
              <w:t>6</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7E316D0A" w14:textId="0F6CFF2B"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4F4C10">
              <w:rPr>
                <w:rFonts w:ascii="Calibri" w:eastAsia="Calibri" w:hAnsi="Calibri" w:cs="Calibri"/>
                <w:b/>
                <w:sz w:val="16"/>
                <w:szCs w:val="16"/>
              </w:rPr>
              <w:t>3</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19F43571"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4F4C10">
              <w:rPr>
                <w:rFonts w:ascii="Calibri" w:eastAsia="Calibri" w:hAnsi="Calibri" w:cs="Calibri"/>
                <w:b/>
                <w:sz w:val="16"/>
                <w:szCs w:val="16"/>
              </w:rPr>
              <w:t xml:space="preserve">19 </w:t>
            </w:r>
            <w:r w:rsidR="004F4C10" w:rsidRPr="00D7337E">
              <w:rPr>
                <w:rFonts w:ascii="Calibri" w:eastAsia="Calibri" w:hAnsi="Calibri" w:cs="Calibri"/>
                <w:b/>
                <w:sz w:val="16"/>
                <w:szCs w:val="16"/>
              </w:rPr>
              <w:t xml:space="preserve">de </w:t>
            </w:r>
            <w:r w:rsidR="004F4C10">
              <w:rPr>
                <w:rFonts w:ascii="Calibri" w:eastAsia="Calibri" w:hAnsi="Calibri" w:cs="Calibri"/>
                <w:b/>
                <w:sz w:val="16"/>
                <w:szCs w:val="16"/>
              </w:rPr>
              <w:t>enero</w:t>
            </w:r>
            <w:r w:rsidR="004F4C10" w:rsidRPr="00D7337E">
              <w:rPr>
                <w:rFonts w:ascii="Calibri" w:eastAsia="Calibri" w:hAnsi="Calibri" w:cs="Calibri"/>
                <w:b/>
                <w:spacing w:val="1"/>
                <w:sz w:val="16"/>
                <w:szCs w:val="16"/>
              </w:rPr>
              <w:t xml:space="preserve"> </w:t>
            </w:r>
            <w:r w:rsidR="004F4C10" w:rsidRPr="00D7337E">
              <w:rPr>
                <w:rFonts w:ascii="Calibri" w:eastAsia="Calibri" w:hAnsi="Calibri" w:cs="Calibri"/>
                <w:b/>
                <w:spacing w:val="-2"/>
                <w:sz w:val="16"/>
                <w:szCs w:val="16"/>
              </w:rPr>
              <w:t>d</w:t>
            </w:r>
            <w:r w:rsidR="004F4C10" w:rsidRPr="00D7337E">
              <w:rPr>
                <w:rFonts w:ascii="Calibri" w:eastAsia="Calibri" w:hAnsi="Calibri" w:cs="Calibri"/>
                <w:b/>
                <w:sz w:val="16"/>
                <w:szCs w:val="16"/>
              </w:rPr>
              <w:t>e</w:t>
            </w:r>
            <w:r w:rsidR="004F4C10" w:rsidRPr="00D7337E">
              <w:rPr>
                <w:rFonts w:ascii="Calibri" w:eastAsia="Calibri" w:hAnsi="Calibri" w:cs="Calibri"/>
                <w:b/>
                <w:spacing w:val="1"/>
                <w:sz w:val="16"/>
                <w:szCs w:val="16"/>
              </w:rPr>
              <w:t xml:space="preserve"> </w:t>
            </w:r>
            <w:r w:rsidR="004F4C10" w:rsidRPr="00D7337E">
              <w:rPr>
                <w:rFonts w:ascii="Calibri" w:eastAsia="Calibri" w:hAnsi="Calibri" w:cs="Calibri"/>
                <w:b/>
                <w:sz w:val="16"/>
                <w:szCs w:val="16"/>
              </w:rPr>
              <w:t>202</w:t>
            </w:r>
            <w:r w:rsidR="004F4C10">
              <w:rPr>
                <w:rFonts w:ascii="Calibri" w:eastAsia="Calibri" w:hAnsi="Calibri" w:cs="Calibri"/>
                <w:b/>
                <w:spacing w:val="-2"/>
                <w:sz w:val="16"/>
                <w:szCs w:val="16"/>
              </w:rPr>
              <w:t>6</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1B8A3F41" w14:textId="14A10342"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4F4C10">
              <w:rPr>
                <w:rFonts w:ascii="Calibri" w:eastAsia="Calibri" w:hAnsi="Calibri" w:cs="Calibri"/>
                <w:b/>
                <w:sz w:val="16"/>
                <w:szCs w:val="16"/>
              </w:rPr>
              <w:t>2</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32F0D810"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w:t>
      </w:r>
      <w:r w:rsidRPr="00D7337E">
        <w:rPr>
          <w:sz w:val="20"/>
          <w:szCs w:val="20"/>
        </w:rPr>
        <w:lastRenderedPageBreak/>
        <w:t xml:space="preserve">Pensiones Civiles del Estado de Chihuahua, en el Departamento de Tesorería ubicado en la planta baja del edificio administrativo de Pensiones Civiles del Estado de Chihuahua, en días hábiles a partir de la fecha de publicación y hasta el día </w:t>
      </w:r>
      <w:r w:rsidR="004F4C10">
        <w:rPr>
          <w:sz w:val="20"/>
          <w:szCs w:val="20"/>
        </w:rPr>
        <w:t>17</w:t>
      </w:r>
      <w:r w:rsidRPr="00D7337E">
        <w:rPr>
          <w:sz w:val="20"/>
          <w:szCs w:val="20"/>
        </w:rPr>
        <w:t xml:space="preserve"> de </w:t>
      </w:r>
      <w:r w:rsidR="004F4C10">
        <w:rPr>
          <w:sz w:val="20"/>
          <w:szCs w:val="20"/>
        </w:rPr>
        <w:t>enero</w:t>
      </w:r>
      <w:r w:rsidRPr="00D7337E">
        <w:rPr>
          <w:sz w:val="20"/>
          <w:szCs w:val="20"/>
        </w:rPr>
        <w:t xml:space="preserve"> de 202</w:t>
      </w:r>
      <w:r w:rsidR="004F4C10">
        <w:rPr>
          <w:sz w:val="20"/>
          <w:szCs w:val="20"/>
        </w:rPr>
        <w:t>6</w:t>
      </w:r>
      <w:r w:rsidRPr="00D7337E">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ext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21BA8A4B"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EB7090" w:rsidRPr="00D7337E">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AA3900" w:rsidRPr="00D7337E">
        <w:rPr>
          <w:color w:val="0070C0"/>
          <w:sz w:val="20"/>
          <w:szCs w:val="20"/>
          <w:u w:val="single"/>
        </w:rPr>
        <w:t>alondra.desantiago</w:t>
      </w:r>
      <w:r w:rsidRPr="00D7337E">
        <w:rPr>
          <w:color w:val="0070C0"/>
          <w:sz w:val="20"/>
          <w:szCs w:val="20"/>
          <w:u w:val="single"/>
        </w:rPr>
        <w:t>@chihuahua.gob.mx</w:t>
      </w:r>
      <w:r w:rsidRPr="00D7337E">
        <w:rPr>
          <w:b/>
          <w:sz w:val="20"/>
          <w:szCs w:val="20"/>
        </w:rPr>
        <w:t xml:space="preserve">, (se recomienda revisar que sus preguntas fueron correctamente recibidas comunicándose al teléfono 614-429-1330 ext </w:t>
      </w:r>
      <w:r w:rsidR="00AA3900" w:rsidRPr="00D7337E">
        <w:rPr>
          <w:b/>
          <w:sz w:val="20"/>
          <w:szCs w:val="20"/>
        </w:rPr>
        <w:t>12948</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77777777"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87EFCFD" w14:textId="77777777"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23DA87CD"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 xml:space="preserve">de </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5C9DA584" w:rsidR="009B602B" w:rsidRDefault="009B602B" w:rsidP="00A47A62">
      <w:pPr>
        <w:spacing w:after="0" w:line="240" w:lineRule="auto"/>
        <w:jc w:val="both"/>
        <w:rPr>
          <w:b/>
          <w:sz w:val="20"/>
          <w:szCs w:val="20"/>
        </w:rPr>
      </w:pPr>
    </w:p>
    <w:p w14:paraId="26E3B2A3" w14:textId="77777777" w:rsidR="004F4C10" w:rsidRPr="00D7337E" w:rsidRDefault="004F4C10"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3893F613" w14:textId="2A81B99B" w:rsidR="009F6B15" w:rsidRPr="004F4C10"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6D099190"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EB7090" w:rsidRPr="00D7337E">
        <w:rPr>
          <w:b/>
          <w:sz w:val="20"/>
          <w:szCs w:val="20"/>
        </w:rPr>
        <w:t>PCE-LPP-00</w:t>
      </w:r>
      <w:r w:rsidR="00206E79" w:rsidRPr="00D7337E">
        <w:rPr>
          <w:b/>
          <w:sz w:val="20"/>
          <w:szCs w:val="20"/>
        </w:rPr>
        <w:t>5</w:t>
      </w:r>
      <w:r w:rsidR="00EB7090" w:rsidRPr="00D7337E">
        <w:rPr>
          <w:b/>
          <w:sz w:val="20"/>
          <w:szCs w:val="20"/>
        </w:rPr>
        <w:t>-202</w:t>
      </w:r>
      <w:r w:rsidR="00B1232D" w:rsidRPr="00D7337E">
        <w:rPr>
          <w:b/>
          <w:sz w:val="20"/>
          <w:szCs w:val="20"/>
        </w:rPr>
        <w:t>6</w:t>
      </w:r>
      <w:r w:rsidR="004F4C10">
        <w:rPr>
          <w:b/>
          <w:sz w:val="20"/>
          <w:szCs w:val="20"/>
        </w:rPr>
        <w:t>-BIS</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EB7090" w:rsidRPr="00D7337E">
        <w:rPr>
          <w:b/>
          <w:sz w:val="20"/>
          <w:szCs w:val="20"/>
        </w:rPr>
        <w:t>PCE-LPP-00</w:t>
      </w:r>
      <w:r w:rsidR="00206E79" w:rsidRPr="00D7337E">
        <w:rPr>
          <w:b/>
          <w:sz w:val="20"/>
          <w:szCs w:val="20"/>
        </w:rPr>
        <w:t>5</w:t>
      </w:r>
      <w:r w:rsidR="00EB7090" w:rsidRPr="00D7337E">
        <w:rPr>
          <w:b/>
          <w:sz w:val="20"/>
          <w:szCs w:val="20"/>
        </w:rPr>
        <w:t>-202</w:t>
      </w:r>
      <w:r w:rsidR="00A666F2">
        <w:rPr>
          <w:b/>
          <w:sz w:val="20"/>
          <w:szCs w:val="20"/>
        </w:rPr>
        <w:t>6</w:t>
      </w:r>
      <w:r w:rsidR="004F4C10">
        <w:rPr>
          <w:b/>
          <w:sz w:val="20"/>
          <w:szCs w:val="20"/>
        </w:rPr>
        <w:t>-BIS</w:t>
      </w:r>
      <w:r w:rsidR="00EB7090" w:rsidRPr="00D7337E">
        <w:rPr>
          <w:b/>
          <w:sz w:val="20"/>
          <w:szCs w:val="20"/>
        </w:rPr>
        <w:t xml:space="preserve"> PROPUESTA ECONÓMICA</w:t>
      </w:r>
      <w:r w:rsidRPr="00D7337E">
        <w:rPr>
          <w:b/>
          <w:sz w:val="20"/>
          <w:szCs w:val="20"/>
        </w:rPr>
        <w:t xml:space="preserve"> </w:t>
      </w:r>
      <w:r w:rsidRPr="00D7337E">
        <w:rPr>
          <w:sz w:val="20"/>
          <w:szCs w:val="20"/>
        </w:rPr>
        <w:lastRenderedPageBreak/>
        <w:t xml:space="preserve">de las 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77777777" w:rsidR="009F6B15" w:rsidRPr="00D7337E" w:rsidRDefault="009F6B15" w:rsidP="00A47A62">
      <w:pPr>
        <w:spacing w:after="0" w:line="240" w:lineRule="auto"/>
        <w:jc w:val="both"/>
        <w:rPr>
          <w:sz w:val="20"/>
          <w:szCs w:val="20"/>
        </w:rPr>
      </w:pPr>
      <w:r w:rsidRPr="00D7337E">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66C87C3F"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grupo, concepto, o renglón</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2E25FA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2025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00AC2510"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r w:rsidR="002D34A1" w:rsidRPr="00273855">
        <w:rPr>
          <w:sz w:val="20"/>
          <w:szCs w:val="20"/>
        </w:rPr>
        <w:t>aún</w:t>
      </w:r>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D5F68A8" w:rsidR="009F6B15" w:rsidRPr="00D7337E" w:rsidRDefault="00206E79" w:rsidP="00A47A62">
      <w:pPr>
        <w:numPr>
          <w:ilvl w:val="0"/>
          <w:numId w:val="9"/>
        </w:numPr>
        <w:spacing w:after="0" w:line="240" w:lineRule="auto"/>
        <w:jc w:val="both"/>
        <w:rPr>
          <w:sz w:val="20"/>
          <w:szCs w:val="20"/>
        </w:rPr>
      </w:pPr>
      <w:r w:rsidRPr="00D7337E">
        <w:rPr>
          <w:sz w:val="20"/>
          <w:szCs w:val="20"/>
        </w:rPr>
        <w:t>Que el precio unitario ofertado será sostenido y respetado durante el ejercicio fiscal 2026, en base a los requerimientos que se hagan.</w:t>
      </w:r>
    </w:p>
    <w:p w14:paraId="6E51A2DE" w14:textId="77777777" w:rsidR="009F6B15" w:rsidRPr="00D7337E" w:rsidRDefault="009F6B15" w:rsidP="00A47A62">
      <w:pPr>
        <w:spacing w:after="0" w:line="240" w:lineRule="auto"/>
        <w:jc w:val="both"/>
        <w:rPr>
          <w:sz w:val="20"/>
          <w:szCs w:val="20"/>
        </w:rPr>
      </w:pPr>
    </w:p>
    <w:p w14:paraId="4CE20B12" w14:textId="338568A2" w:rsidR="009F6B15" w:rsidRPr="00D7337E" w:rsidRDefault="00206E79" w:rsidP="00A47A62">
      <w:pPr>
        <w:numPr>
          <w:ilvl w:val="0"/>
          <w:numId w:val="9"/>
        </w:numPr>
        <w:spacing w:after="0" w:line="240" w:lineRule="auto"/>
        <w:jc w:val="both"/>
        <w:rPr>
          <w:sz w:val="20"/>
          <w:szCs w:val="20"/>
        </w:rPr>
      </w:pPr>
      <w:r w:rsidRPr="00D7337E">
        <w:rPr>
          <w:sz w:val="20"/>
          <w:szCs w:val="20"/>
        </w:rPr>
        <w:t>Que brindara el servicio de acuerdo a la programación de estudios y procedimientos, todos los días durante la duración del contrato.</w:t>
      </w:r>
    </w:p>
    <w:p w14:paraId="6786D048" w14:textId="77777777" w:rsidR="00BC3904" w:rsidRPr="00D7337E" w:rsidRDefault="00BC3904" w:rsidP="00A47A62">
      <w:pPr>
        <w:spacing w:after="0" w:line="240" w:lineRule="auto"/>
        <w:jc w:val="both"/>
        <w:rPr>
          <w:b/>
          <w:i/>
          <w:sz w:val="20"/>
          <w:szCs w:val="20"/>
          <w:u w:val="single"/>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6376F093"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2D34A1">
        <w:rPr>
          <w:sz w:val="20"/>
          <w:szCs w:val="20"/>
        </w:rPr>
        <w:t>6</w:t>
      </w:r>
      <w:r w:rsidRPr="00D7337E">
        <w:rPr>
          <w:sz w:val="20"/>
          <w:szCs w:val="20"/>
        </w:rPr>
        <w:t xml:space="preserve">, proporcionando la factura de pago correspondiente. Aclarando que la constancia de levantamiento de entrevista </w:t>
      </w:r>
      <w:r w:rsidRPr="00D7337E">
        <w:rPr>
          <w:b/>
          <w:bCs/>
          <w:sz w:val="20"/>
          <w:szCs w:val="20"/>
          <w:u w:val="single"/>
        </w:rPr>
        <w:t>NO ACREDITA SU REGISTRO.</w:t>
      </w:r>
    </w:p>
    <w:p w14:paraId="134F1BF3" w14:textId="77777777" w:rsidR="009C10B5" w:rsidRPr="00D7337E" w:rsidRDefault="009C10B5" w:rsidP="00A47A62">
      <w:pPr>
        <w:spacing w:after="0" w:line="240" w:lineRule="auto"/>
        <w:jc w:val="both"/>
        <w:rPr>
          <w:b/>
          <w:bCs/>
          <w:sz w:val="20"/>
          <w:szCs w:val="20"/>
          <w:u w:val="single"/>
        </w:rPr>
      </w:pPr>
    </w:p>
    <w:p w14:paraId="7A3B06B7" w14:textId="03A2C0E8" w:rsidR="009C10B5" w:rsidRPr="00D7337E" w:rsidRDefault="009C10B5" w:rsidP="00A47A62">
      <w:pPr>
        <w:spacing w:after="0" w:line="240" w:lineRule="auto"/>
        <w:jc w:val="both"/>
        <w:rPr>
          <w:sz w:val="20"/>
          <w:szCs w:val="20"/>
        </w:rPr>
      </w:pPr>
      <w:r w:rsidRPr="00D7337E">
        <w:rPr>
          <w:b/>
          <w:bCs/>
          <w:sz w:val="20"/>
          <w:szCs w:val="20"/>
        </w:rPr>
        <w:t xml:space="preserve">13. </w:t>
      </w:r>
      <w:r w:rsidRPr="00D7337E">
        <w:rPr>
          <w:sz w:val="20"/>
          <w:szCs w:val="20"/>
        </w:rPr>
        <w:t xml:space="preserve">Directorio de personal encargado de atender los requerimientos de información y/o aclaraciones que requiera el Departamento de </w:t>
      </w:r>
      <w:r w:rsidR="00CC4D08" w:rsidRPr="00D7337E">
        <w:rPr>
          <w:sz w:val="20"/>
          <w:szCs w:val="20"/>
        </w:rPr>
        <w:t>Infraestructura e Insumos para la Salud de Pensiones Civiles del Estado de Chihuahua</w:t>
      </w:r>
      <w:r w:rsidRPr="00D7337E">
        <w:rPr>
          <w:sz w:val="20"/>
          <w:szCs w:val="20"/>
        </w:rPr>
        <w:t xml:space="preserve"> con teléfonos y correos electrónicos, debiendo estar disponibles los 365 días del año.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1EB6BCA8" w:rsidR="009F6B15" w:rsidRPr="00D7337E" w:rsidRDefault="009F6B15" w:rsidP="00A47A62">
      <w:pPr>
        <w:spacing w:after="0" w:line="240" w:lineRule="auto"/>
        <w:jc w:val="both"/>
        <w:rPr>
          <w:b/>
          <w:sz w:val="20"/>
          <w:szCs w:val="20"/>
        </w:rPr>
      </w:pPr>
      <w:r w:rsidRPr="00D7337E">
        <w:rPr>
          <w:b/>
          <w:bCs/>
          <w:sz w:val="20"/>
          <w:szCs w:val="20"/>
        </w:rPr>
        <w:t>1</w:t>
      </w:r>
      <w:r w:rsidR="009C10B5" w:rsidRPr="00D7337E">
        <w:rPr>
          <w:b/>
          <w:bCs/>
          <w:sz w:val="20"/>
          <w:szCs w:val="20"/>
        </w:rPr>
        <w:t>4</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6630E86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5</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2D34A1">
        <w:rPr>
          <w:sz w:val="20"/>
          <w:szCs w:val="20"/>
        </w:rPr>
        <w:t>1</w:t>
      </w:r>
      <w:r w:rsidRPr="00D7337E">
        <w:rPr>
          <w:sz w:val="20"/>
          <w:szCs w:val="20"/>
        </w:rPr>
        <w:t xml:space="preserve"> de </w:t>
      </w:r>
      <w:r w:rsidR="002D34A1">
        <w:rPr>
          <w:sz w:val="20"/>
          <w:szCs w:val="20"/>
        </w:rPr>
        <w:t>diciembre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3A8E62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6</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lastRenderedPageBreak/>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60DF38B9"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7</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24ABA0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8</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756E5D4C" w:rsidR="00BC3904" w:rsidRPr="00D7337E" w:rsidRDefault="009F6B15" w:rsidP="00A47A62">
      <w:pPr>
        <w:spacing w:after="0" w:line="240" w:lineRule="auto"/>
        <w:jc w:val="both"/>
        <w:rPr>
          <w:rFonts w:cstheme="minorHAnsi"/>
          <w:sz w:val="20"/>
          <w:szCs w:val="20"/>
        </w:rPr>
      </w:pPr>
      <w:r w:rsidRPr="00D7337E">
        <w:rPr>
          <w:b/>
          <w:sz w:val="20"/>
          <w:szCs w:val="20"/>
        </w:rPr>
        <w:t>1</w:t>
      </w:r>
      <w:r w:rsidR="009C10B5" w:rsidRPr="00D7337E">
        <w:rPr>
          <w:b/>
          <w:sz w:val="20"/>
          <w:szCs w:val="20"/>
        </w:rPr>
        <w:t>9</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w:t>
      </w:r>
      <w:r w:rsidR="002D34A1">
        <w:rPr>
          <w:sz w:val="20"/>
          <w:szCs w:val="20"/>
        </w:rPr>
        <w:t>6</w:t>
      </w:r>
      <w:r w:rsidRPr="00D7337E">
        <w:rPr>
          <w:sz w:val="20"/>
          <w:szCs w:val="20"/>
        </w:rPr>
        <w:t xml:space="preserve">, publicada en el Diario Oficial de la Federación el </w:t>
      </w:r>
      <w:r w:rsidR="002D34A1">
        <w:rPr>
          <w:sz w:val="20"/>
          <w:szCs w:val="20"/>
        </w:rPr>
        <w:t>28</w:t>
      </w:r>
      <w:r w:rsidRPr="00D7337E">
        <w:rPr>
          <w:sz w:val="20"/>
          <w:szCs w:val="20"/>
        </w:rPr>
        <w:t xml:space="preserve"> de diciembre de 202</w:t>
      </w:r>
      <w:r w:rsidR="002D34A1">
        <w:rPr>
          <w:sz w:val="20"/>
          <w:szCs w:val="20"/>
        </w:rPr>
        <w:t>5</w:t>
      </w:r>
      <w:r w:rsidRPr="00D7337E">
        <w:rPr>
          <w:sz w:val="20"/>
          <w:szCs w:val="20"/>
        </w:rPr>
        <w:t xml:space="preserve">, en el caso de proposición conjunta, este formato se presentará por cada participante. </w:t>
      </w:r>
      <w:r w:rsidR="0075072A" w:rsidRPr="003742E5">
        <w:rPr>
          <w:sz w:val="20"/>
          <w:szCs w:val="20"/>
        </w:rPr>
        <w:t>Se considerarán vigentes aquellas que hayan sido expedidas con en un lapso de 30 días naturales previo al Acto de Presentación y Apertura de Propuestas</w:t>
      </w:r>
      <w:r w:rsidR="0075072A" w:rsidRPr="003742E5">
        <w:rPr>
          <w:rFonts w:cstheme="minorHAnsi"/>
          <w:sz w:val="20"/>
          <w:szCs w:val="20"/>
        </w:rPr>
        <w:t>.</w:t>
      </w:r>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35CA1DEE" w:rsidR="009F6B15" w:rsidRPr="00D7337E" w:rsidRDefault="009C10B5" w:rsidP="00A47A62">
      <w:pPr>
        <w:spacing w:after="0" w:line="240" w:lineRule="auto"/>
        <w:jc w:val="both"/>
        <w:rPr>
          <w:sz w:val="20"/>
          <w:szCs w:val="20"/>
        </w:rPr>
      </w:pPr>
      <w:r w:rsidRPr="00D7337E">
        <w:rPr>
          <w:b/>
          <w:sz w:val="20"/>
          <w:szCs w:val="20"/>
        </w:rPr>
        <w:t>20</w:t>
      </w:r>
      <w:r w:rsidR="009F6B15" w:rsidRPr="00D7337E">
        <w:rPr>
          <w:b/>
          <w:sz w:val="20"/>
          <w:szCs w:val="20"/>
        </w:rPr>
        <w:t>.</w:t>
      </w:r>
      <w:bookmarkStart w:id="1" w:name="_Hlk213848562"/>
      <w:r w:rsidRPr="00D7337E">
        <w:rPr>
          <w:b/>
          <w:sz w:val="20"/>
          <w:szCs w:val="20"/>
        </w:rPr>
        <w:t xml:space="preserve"> </w:t>
      </w:r>
      <w:r w:rsidR="009F6B15" w:rsidRPr="00D7337E">
        <w:rPr>
          <w:b/>
          <w:sz w:val="20"/>
          <w:szCs w:val="20"/>
        </w:rPr>
        <w:t>OPINIÓN POSITIVA DE CUMPLIMIENTO DE OBLIGACIONES FISCALES EN MATERIA DE SEGURIDAD SOCIAL</w:t>
      </w:r>
      <w:bookmarkEnd w:id="1"/>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50EAF3F"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1</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377E6B48"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2</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2" w:name="_Hlk212548671"/>
      <w:r w:rsidRPr="00D7337E">
        <w:rPr>
          <w:sz w:val="20"/>
          <w:szCs w:val="20"/>
        </w:rPr>
        <w:t>en los términos de la legislación aplicable</w:t>
      </w:r>
      <w:bookmarkEnd w:id="2"/>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0675B7"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y editable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0C9DDDA4" w:rsidR="009F6B15" w:rsidRPr="00527E1B" w:rsidRDefault="009F6B15" w:rsidP="00A47A62">
      <w:pPr>
        <w:spacing w:after="0" w:line="240" w:lineRule="auto"/>
        <w:jc w:val="both"/>
        <w:rPr>
          <w:sz w:val="20"/>
          <w:szCs w:val="20"/>
        </w:rPr>
      </w:pPr>
      <w:r w:rsidRPr="00D7337E">
        <w:rPr>
          <w:sz w:val="20"/>
          <w:szCs w:val="20"/>
        </w:rPr>
        <w:t xml:space="preserve">Deberá presentarse en un sobre cerrado de manera inviolable, debidamente identificado con los datos del licitante en el que se haga la aclaración de tratarse de la propuesta técnica, la cual deberá ser foliada y suscrita </w:t>
      </w:r>
      <w:r w:rsidRPr="00527E1B">
        <w:rPr>
          <w:sz w:val="20"/>
          <w:szCs w:val="20"/>
        </w:rPr>
        <w:t>por la persona facultada para ello</w:t>
      </w:r>
      <w:r w:rsidR="00527E1B" w:rsidRPr="00527E1B">
        <w:rPr>
          <w:sz w:val="20"/>
          <w:szCs w:val="20"/>
        </w:rPr>
        <w:t xml:space="preserve">, </w:t>
      </w:r>
      <w:r w:rsidRPr="00527E1B">
        <w:rPr>
          <w:sz w:val="20"/>
          <w:szCs w:val="20"/>
        </w:rPr>
        <w:t>y deberá integrarse por lo siguiente:</w:t>
      </w:r>
    </w:p>
    <w:p w14:paraId="610151F9" w14:textId="77777777" w:rsidR="00824C4B" w:rsidRPr="00527E1B" w:rsidRDefault="00824C4B" w:rsidP="00A47A62">
      <w:pPr>
        <w:spacing w:after="0" w:line="240" w:lineRule="auto"/>
        <w:jc w:val="both"/>
        <w:rPr>
          <w:b/>
          <w:i/>
          <w:sz w:val="20"/>
          <w:szCs w:val="20"/>
          <w:u w:val="single"/>
        </w:rPr>
      </w:pPr>
    </w:p>
    <w:p w14:paraId="1921B737" w14:textId="0C5A4EC7" w:rsidR="00206E79" w:rsidRPr="00527E1B" w:rsidRDefault="00206E79" w:rsidP="00527E1B">
      <w:pPr>
        <w:pStyle w:val="Prrafodelista"/>
        <w:numPr>
          <w:ilvl w:val="0"/>
          <w:numId w:val="31"/>
        </w:numPr>
        <w:spacing w:after="0" w:line="240" w:lineRule="auto"/>
        <w:jc w:val="both"/>
        <w:rPr>
          <w:bCs/>
          <w:iCs/>
          <w:sz w:val="20"/>
          <w:szCs w:val="20"/>
          <w:lang w:val="es-MX"/>
        </w:rPr>
      </w:pPr>
      <w:r w:rsidRPr="00527E1B">
        <w:rPr>
          <w:bCs/>
          <w:iCs/>
          <w:sz w:val="20"/>
          <w:szCs w:val="20"/>
          <w:lang w:val="es-MX"/>
        </w:rPr>
        <w:t xml:space="preserve">Deberá presentar de conformidad al apartado </w:t>
      </w:r>
      <w:r w:rsidRPr="00527E1B">
        <w:rPr>
          <w:b/>
          <w:iCs/>
          <w:sz w:val="20"/>
          <w:szCs w:val="20"/>
          <w:lang w:val="es-MX"/>
        </w:rPr>
        <w:t>“</w:t>
      </w:r>
      <w:r w:rsidR="0072670B" w:rsidRPr="00527E1B">
        <w:rPr>
          <w:b/>
          <w:iCs/>
          <w:sz w:val="20"/>
          <w:szCs w:val="20"/>
          <w:lang w:val="es-MX"/>
        </w:rPr>
        <w:t xml:space="preserve">DOCUMENTACIÓN </w:t>
      </w:r>
      <w:r w:rsidRPr="00527E1B">
        <w:rPr>
          <w:b/>
          <w:iCs/>
          <w:sz w:val="20"/>
          <w:szCs w:val="20"/>
          <w:lang w:val="es-MX"/>
        </w:rPr>
        <w:t xml:space="preserve">TÉCNICA” </w:t>
      </w:r>
      <w:r w:rsidRPr="00527E1B">
        <w:rPr>
          <w:bCs/>
          <w:iCs/>
          <w:sz w:val="20"/>
          <w:szCs w:val="20"/>
          <w:lang w:val="es-MX"/>
        </w:rPr>
        <w:t xml:space="preserve">del </w:t>
      </w:r>
      <w:r w:rsidRPr="00527E1B">
        <w:rPr>
          <w:b/>
          <w:iCs/>
          <w:sz w:val="20"/>
          <w:szCs w:val="20"/>
          <w:lang w:val="es-MX"/>
        </w:rPr>
        <w:t xml:space="preserve">Anexo Técnico, </w:t>
      </w:r>
      <w:r w:rsidRPr="00527E1B">
        <w:rPr>
          <w:bCs/>
          <w:iCs/>
          <w:sz w:val="20"/>
          <w:szCs w:val="20"/>
          <w:lang w:val="es-MX"/>
        </w:rPr>
        <w:t xml:space="preserve">la documentación de los incisos </w:t>
      </w:r>
      <w:r w:rsidR="009C10B5" w:rsidRPr="00527E1B">
        <w:rPr>
          <w:bCs/>
          <w:iCs/>
          <w:sz w:val="20"/>
          <w:szCs w:val="20"/>
          <w:lang w:val="es-MX"/>
        </w:rPr>
        <w:t>a</w:t>
      </w:r>
      <w:r w:rsidRPr="00527E1B">
        <w:rPr>
          <w:bCs/>
          <w:iCs/>
          <w:sz w:val="20"/>
          <w:szCs w:val="20"/>
          <w:lang w:val="es-MX"/>
        </w:rPr>
        <w:t xml:space="preserve">) al </w:t>
      </w:r>
      <w:r w:rsidR="009C10B5" w:rsidRPr="00527E1B">
        <w:rPr>
          <w:bCs/>
          <w:iCs/>
          <w:sz w:val="20"/>
          <w:szCs w:val="20"/>
          <w:lang w:val="es-MX"/>
        </w:rPr>
        <w:t>e</w:t>
      </w:r>
      <w:r w:rsidRPr="00527E1B">
        <w:rPr>
          <w:bCs/>
          <w:iCs/>
          <w:sz w:val="20"/>
          <w:szCs w:val="20"/>
          <w:lang w:val="es-MX"/>
        </w:rPr>
        <w:t>) siguiendo el mismo orden, según los plasmado en el mismo anexo.</w:t>
      </w:r>
    </w:p>
    <w:p w14:paraId="79C13B2A" w14:textId="77777777" w:rsidR="00527E1B" w:rsidRPr="00527E1B" w:rsidRDefault="00527E1B" w:rsidP="00527E1B">
      <w:pPr>
        <w:spacing w:after="0" w:line="240" w:lineRule="auto"/>
        <w:ind w:left="360"/>
        <w:jc w:val="both"/>
        <w:rPr>
          <w:bCs/>
          <w:iCs/>
          <w:sz w:val="20"/>
          <w:szCs w:val="20"/>
        </w:rPr>
      </w:pPr>
    </w:p>
    <w:p w14:paraId="6F6838DC" w14:textId="14EDAE2A" w:rsidR="00527E1B" w:rsidRPr="00527E1B" w:rsidRDefault="00527E1B" w:rsidP="00527E1B">
      <w:pPr>
        <w:spacing w:after="0" w:line="240" w:lineRule="auto"/>
        <w:jc w:val="both"/>
        <w:rPr>
          <w:bCs/>
          <w:iCs/>
          <w:sz w:val="20"/>
          <w:szCs w:val="20"/>
        </w:rPr>
      </w:pPr>
      <w:r w:rsidRPr="00527E1B">
        <w:rPr>
          <w:bCs/>
          <w:iCs/>
          <w:sz w:val="20"/>
          <w:szCs w:val="20"/>
        </w:rPr>
        <w:t>En caso de presentarse propuesta conjunta cada licitante deberá presentar los documentos solicitados en los incisos a), c), d) y e)</w:t>
      </w:r>
    </w:p>
    <w:p w14:paraId="3CA73C6F" w14:textId="77777777" w:rsidR="00130CB0" w:rsidRPr="00D7337E" w:rsidRDefault="00130CB0" w:rsidP="00A47A62">
      <w:pPr>
        <w:spacing w:after="0" w:line="240" w:lineRule="auto"/>
        <w:jc w:val="both"/>
        <w:rPr>
          <w:b/>
          <w:i/>
          <w:sz w:val="20"/>
          <w:szCs w:val="20"/>
          <w:u w:val="single"/>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863CB57" w:rsidR="00206E79" w:rsidRPr="00D7337E" w:rsidRDefault="00206E79" w:rsidP="00A47A62">
      <w:pPr>
        <w:spacing w:after="0" w:line="240" w:lineRule="auto"/>
        <w:jc w:val="both"/>
        <w:rPr>
          <w:sz w:val="20"/>
          <w:szCs w:val="20"/>
        </w:rPr>
      </w:pPr>
      <w:r w:rsidRPr="00D7337E">
        <w:rPr>
          <w:sz w:val="20"/>
          <w:szCs w:val="20"/>
        </w:rPr>
        <w:t>Además, todo lo anterior, deberá presentarse en archivo digital 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11C60536"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6417E4" w:rsidRPr="00D7337E">
        <w:rPr>
          <w:b/>
          <w:sz w:val="20"/>
          <w:szCs w:val="20"/>
        </w:rPr>
        <w:t>PCE-LPP-00</w:t>
      </w:r>
      <w:r w:rsidR="00D54B7F" w:rsidRPr="00D7337E">
        <w:rPr>
          <w:b/>
          <w:sz w:val="20"/>
          <w:szCs w:val="20"/>
        </w:rPr>
        <w:t>5</w:t>
      </w:r>
      <w:r w:rsidR="006417E4" w:rsidRPr="00D7337E">
        <w:rPr>
          <w:b/>
          <w:sz w:val="20"/>
          <w:szCs w:val="20"/>
        </w:rPr>
        <w:t>-2026</w:t>
      </w:r>
      <w:r w:rsidR="0075072A">
        <w:rPr>
          <w:b/>
          <w:sz w:val="20"/>
          <w:szCs w:val="20"/>
        </w:rPr>
        <w:t>-BIS</w:t>
      </w:r>
      <w:r w:rsidR="006417E4"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20328605" w14:textId="77777777" w:rsidR="009F6B15" w:rsidRPr="00D7337E"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7D97810D" w14:textId="3534D5F6" w:rsidR="009F6B15" w:rsidRPr="00D7337E" w:rsidRDefault="009F6B15" w:rsidP="00A47A62">
      <w:pPr>
        <w:spacing w:after="0" w:line="240" w:lineRule="auto"/>
        <w:jc w:val="both"/>
        <w:rPr>
          <w:sz w:val="20"/>
          <w:szCs w:val="20"/>
        </w:rPr>
      </w:pPr>
    </w:p>
    <w:p w14:paraId="4700FCB5" w14:textId="77777777" w:rsidR="00AD40E4" w:rsidRPr="00D7337E" w:rsidRDefault="00AD40E4" w:rsidP="00A47A62">
      <w:pPr>
        <w:spacing w:after="0" w:line="240" w:lineRule="auto"/>
        <w:jc w:val="both"/>
        <w:rPr>
          <w:sz w:val="20"/>
          <w:szCs w:val="20"/>
        </w:rPr>
      </w:pPr>
    </w:p>
    <w:p w14:paraId="383ECE94" w14:textId="6E24338E"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704BE180"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de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02D122F6" w:rsidR="009F6B15" w:rsidRPr="00D7337E" w:rsidRDefault="009F6B15" w:rsidP="00A47A62">
      <w:pPr>
        <w:spacing w:after="0" w:line="240" w:lineRule="auto"/>
        <w:jc w:val="both"/>
        <w:rPr>
          <w:sz w:val="20"/>
          <w:szCs w:val="20"/>
        </w:rPr>
      </w:pPr>
      <w:r w:rsidRPr="00D7337E">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24D87521"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75072A">
        <w:rPr>
          <w:b/>
          <w:bCs/>
          <w:sz w:val="20"/>
          <w:szCs w:val="20"/>
        </w:rPr>
        <w:t>05</w:t>
      </w:r>
      <w:r w:rsidR="00141FBA" w:rsidRPr="00D7337E">
        <w:rPr>
          <w:b/>
          <w:sz w:val="20"/>
          <w:szCs w:val="20"/>
        </w:rPr>
        <w:t xml:space="preserve"> </w:t>
      </w:r>
      <w:r w:rsidRPr="00D7337E">
        <w:rPr>
          <w:b/>
          <w:sz w:val="20"/>
          <w:szCs w:val="20"/>
        </w:rPr>
        <w:t xml:space="preserve">días del mes de </w:t>
      </w:r>
      <w:r w:rsidR="0075072A">
        <w:rPr>
          <w:b/>
          <w:sz w:val="20"/>
          <w:szCs w:val="20"/>
        </w:rPr>
        <w:t>enero</w:t>
      </w:r>
      <w:r w:rsidR="0075072A" w:rsidRPr="00D7337E">
        <w:rPr>
          <w:b/>
          <w:sz w:val="20"/>
          <w:szCs w:val="20"/>
        </w:rPr>
        <w:t xml:space="preserve"> </w:t>
      </w:r>
      <w:r w:rsidRPr="00D7337E">
        <w:rPr>
          <w:b/>
          <w:sz w:val="20"/>
          <w:szCs w:val="20"/>
        </w:rPr>
        <w:t>del año 202</w:t>
      </w:r>
      <w:r w:rsidR="0075072A">
        <w:rPr>
          <w:b/>
          <w:sz w:val="20"/>
          <w:szCs w:val="20"/>
        </w:rPr>
        <w:t>6.</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77777777" w:rsidR="00141FBA" w:rsidRPr="00D7337E" w:rsidRDefault="00141FBA"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13687FB8" w:rsidR="00141FBA" w:rsidRPr="00D7337E" w:rsidRDefault="00141FBA"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709A5805" w14:textId="6C2FAAD4" w:rsidR="00A47A62" w:rsidRPr="00D7337E" w:rsidRDefault="00A47A62" w:rsidP="00532613">
      <w:pPr>
        <w:spacing w:after="0" w:line="240" w:lineRule="auto"/>
        <w:jc w:val="center"/>
        <w:rPr>
          <w:b/>
          <w:bCs/>
        </w:rPr>
      </w:pPr>
    </w:p>
    <w:p w14:paraId="7BB98052" w14:textId="167CCCFE" w:rsidR="00A47A62" w:rsidRPr="00D7337E" w:rsidRDefault="00A47A62" w:rsidP="00532613">
      <w:pPr>
        <w:spacing w:after="0" w:line="240" w:lineRule="auto"/>
        <w:jc w:val="center"/>
        <w:rPr>
          <w:b/>
          <w:bCs/>
        </w:rPr>
      </w:pPr>
    </w:p>
    <w:p w14:paraId="4CD0E1D9" w14:textId="047516CE" w:rsidR="00A47A62" w:rsidRPr="00D7337E" w:rsidRDefault="00A47A62" w:rsidP="00532613">
      <w:pPr>
        <w:spacing w:after="0" w:line="240" w:lineRule="auto"/>
        <w:jc w:val="center"/>
        <w:rPr>
          <w:b/>
          <w:bCs/>
        </w:rPr>
      </w:pPr>
    </w:p>
    <w:p w14:paraId="1AF88F91" w14:textId="4CA86007" w:rsidR="00A47A62" w:rsidRPr="00D7337E" w:rsidRDefault="00A47A62" w:rsidP="00532613">
      <w:pPr>
        <w:spacing w:after="0" w:line="240" w:lineRule="auto"/>
        <w:jc w:val="center"/>
        <w:rPr>
          <w:b/>
          <w:bCs/>
        </w:rPr>
      </w:pPr>
    </w:p>
    <w:p w14:paraId="63ADE12A" w14:textId="77777777" w:rsidR="00D4647C" w:rsidRPr="00D7337E" w:rsidRDefault="00D4647C" w:rsidP="00AD40E4">
      <w:pPr>
        <w:spacing w:after="0" w:line="240" w:lineRule="auto"/>
        <w:rPr>
          <w:b/>
          <w:bCs/>
          <w:sz w:val="20"/>
          <w:szCs w:val="20"/>
        </w:rPr>
      </w:pPr>
    </w:p>
    <w:p w14:paraId="0EA4251C" w14:textId="77777777" w:rsidR="00527E1B" w:rsidRDefault="00527E1B" w:rsidP="00532613">
      <w:pPr>
        <w:spacing w:after="0" w:line="240" w:lineRule="auto"/>
        <w:jc w:val="center"/>
        <w:rPr>
          <w:b/>
          <w:bCs/>
          <w:sz w:val="20"/>
          <w:szCs w:val="20"/>
        </w:rPr>
      </w:pPr>
    </w:p>
    <w:p w14:paraId="6BC67DF4" w14:textId="3A77527C" w:rsidR="00532613" w:rsidRPr="00D7337E" w:rsidRDefault="00532613" w:rsidP="00532613">
      <w:pPr>
        <w:spacing w:after="0" w:line="240" w:lineRule="auto"/>
        <w:jc w:val="center"/>
        <w:rPr>
          <w:b/>
          <w:bCs/>
          <w:sz w:val="20"/>
          <w:szCs w:val="20"/>
        </w:rPr>
      </w:pPr>
      <w:r w:rsidRPr="00D7337E">
        <w:rPr>
          <w:b/>
          <w:bCs/>
          <w:sz w:val="20"/>
          <w:szCs w:val="20"/>
        </w:rPr>
        <w:t>Anexo Técnico</w:t>
      </w:r>
    </w:p>
    <w:p w14:paraId="70E63545" w14:textId="4A968E9A" w:rsidR="00532613" w:rsidRPr="00D7337E" w:rsidRDefault="00532613" w:rsidP="00532613">
      <w:pPr>
        <w:spacing w:after="0" w:line="240" w:lineRule="auto"/>
        <w:rPr>
          <w:b/>
          <w:bCs/>
          <w:sz w:val="20"/>
          <w:szCs w:val="20"/>
        </w:rPr>
      </w:pPr>
    </w:p>
    <w:p w14:paraId="6F3064A3" w14:textId="37B1BDAE" w:rsidR="00532613" w:rsidRPr="00D7337E" w:rsidRDefault="003956A0" w:rsidP="00532613">
      <w:pPr>
        <w:jc w:val="center"/>
        <w:rPr>
          <w:b/>
          <w:bCs/>
          <w:sz w:val="20"/>
          <w:szCs w:val="20"/>
        </w:rPr>
      </w:pPr>
      <w:r w:rsidRPr="00D7337E">
        <w:rPr>
          <w:b/>
          <w:bCs/>
          <w:sz w:val="20"/>
          <w:szCs w:val="20"/>
        </w:rPr>
        <w:t>“</w:t>
      </w:r>
      <w:r w:rsidR="00C07006" w:rsidRPr="00D7337E">
        <w:rPr>
          <w:b/>
          <w:bCs/>
          <w:sz w:val="20"/>
          <w:szCs w:val="20"/>
        </w:rPr>
        <w:t>PRESTACIÓN DE SERVICIOS SUBROGADOS EN INSTALACIONES DEL PROVEEDOR</w:t>
      </w:r>
      <w:r w:rsidRPr="00D7337E">
        <w:rPr>
          <w:b/>
          <w:bCs/>
          <w:sz w:val="20"/>
          <w:szCs w:val="20"/>
        </w:rPr>
        <w:t>”</w:t>
      </w:r>
    </w:p>
    <w:p w14:paraId="2E91BB6D" w14:textId="18E727FF" w:rsidR="00532613" w:rsidRPr="00D7337E" w:rsidRDefault="0079243B" w:rsidP="00532613">
      <w:pPr>
        <w:pStyle w:val="Prrafodelista"/>
        <w:numPr>
          <w:ilvl w:val="0"/>
          <w:numId w:val="18"/>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077E4CEE" w:rsidR="00A57D18" w:rsidRPr="00D7337E" w:rsidRDefault="00670DC0" w:rsidP="00532613">
      <w:pPr>
        <w:jc w:val="both"/>
        <w:rPr>
          <w:sz w:val="20"/>
          <w:szCs w:val="20"/>
        </w:rPr>
      </w:pPr>
      <w:r w:rsidRPr="00D7337E">
        <w:rPr>
          <w:sz w:val="20"/>
          <w:szCs w:val="20"/>
        </w:rPr>
        <w:t>Contratación de los</w:t>
      </w:r>
      <w:r w:rsidRPr="00D7337E">
        <w:rPr>
          <w:b/>
          <w:sz w:val="20"/>
          <w:szCs w:val="20"/>
        </w:rPr>
        <w:t xml:space="preserve"> SERVICIOS SUBROGADOS </w:t>
      </w:r>
      <w:r w:rsidRPr="00D7337E">
        <w:rPr>
          <w:bCs/>
          <w:sz w:val="20"/>
          <w:szCs w:val="20"/>
        </w:rPr>
        <w:t>por:</w:t>
      </w:r>
      <w:r w:rsidRPr="00D7337E">
        <w:rPr>
          <w:b/>
          <w:sz w:val="20"/>
          <w:szCs w:val="20"/>
        </w:rPr>
        <w:t xml:space="preserve"> TOMOGRAFIAS, USG, MASTOGRAFIAS, RAYOS X, IMAGENOLOGIA ODONTOLOGICA, DENSITOMETRIA, ELECTROCARDIOGRAMA, ELECTROMIOGRAFIAS, AUDIOLOGÌA, OTORRINOLARINGOLOGIA, ENDOSCOPIA GASTROINTESTINAL, PATOLOGÌA, LABORATORIO DE ANÁLISIS CLÍNICOS, MEDICINA NUCLEAR Y OFTALMOLOGIA</w:t>
      </w:r>
      <w:r w:rsidRPr="00D7337E">
        <w:rPr>
          <w:sz w:val="20"/>
          <w:szCs w:val="20"/>
        </w:rPr>
        <w:t>, requeridos para la atención de los derechohabientes de Pensiones Civiles del Estado de Chihuahua en sus delegaciones, partidas que se describen a continuación:</w:t>
      </w:r>
    </w:p>
    <w:tbl>
      <w:tblPr>
        <w:tblW w:w="10662" w:type="dxa"/>
        <w:tblInd w:w="-856" w:type="dxa"/>
        <w:tblCellMar>
          <w:left w:w="70" w:type="dxa"/>
          <w:right w:w="70" w:type="dxa"/>
        </w:tblCellMar>
        <w:tblLook w:val="04A0" w:firstRow="1" w:lastRow="0" w:firstColumn="1" w:lastColumn="0" w:noHBand="0" w:noVBand="1"/>
      </w:tblPr>
      <w:tblGrid>
        <w:gridCol w:w="496"/>
        <w:gridCol w:w="3181"/>
        <w:gridCol w:w="2821"/>
        <w:gridCol w:w="2082"/>
        <w:gridCol w:w="2082"/>
      </w:tblGrid>
      <w:tr w:rsidR="00670DC0" w:rsidRPr="00D7337E" w14:paraId="136028D7" w14:textId="77777777">
        <w:trPr>
          <w:trHeight w:val="255"/>
        </w:trPr>
        <w:tc>
          <w:tcPr>
            <w:tcW w:w="10662" w:type="dxa"/>
            <w:gridSpan w:val="5"/>
            <w:tcBorders>
              <w:top w:val="single" w:sz="4" w:space="0" w:color="auto"/>
              <w:left w:val="single" w:sz="4" w:space="0" w:color="auto"/>
              <w:bottom w:val="single" w:sz="4" w:space="0" w:color="auto"/>
              <w:right w:val="single" w:sz="4" w:space="0" w:color="auto"/>
            </w:tcBorders>
            <w:noWrap/>
            <w:vAlign w:val="bottom"/>
            <w:hideMark/>
          </w:tcPr>
          <w:p w14:paraId="11D78042" w14:textId="77777777" w:rsidR="00670DC0" w:rsidRPr="00D7337E" w:rsidRDefault="00670DC0" w:rsidP="00670DC0">
            <w:pPr>
              <w:jc w:val="both"/>
              <w:rPr>
                <w:b/>
                <w:bCs/>
              </w:rPr>
            </w:pPr>
            <w:r w:rsidRPr="00D7337E">
              <w:rPr>
                <w:b/>
                <w:bCs/>
              </w:rPr>
              <w:t>ANEXO A PARTIDAS POR GRUPO</w:t>
            </w:r>
          </w:p>
        </w:tc>
      </w:tr>
      <w:tr w:rsidR="00670DC0" w:rsidRPr="00D7337E" w14:paraId="50A2069C" w14:textId="77777777" w:rsidTr="004146B3">
        <w:trPr>
          <w:trHeight w:val="510"/>
        </w:trPr>
        <w:tc>
          <w:tcPr>
            <w:tcW w:w="496" w:type="dxa"/>
            <w:tcBorders>
              <w:top w:val="nil"/>
              <w:left w:val="single" w:sz="4" w:space="0" w:color="auto"/>
              <w:bottom w:val="single" w:sz="4" w:space="0" w:color="auto"/>
              <w:right w:val="single" w:sz="4" w:space="0" w:color="auto"/>
            </w:tcBorders>
            <w:noWrap/>
            <w:vAlign w:val="center"/>
            <w:hideMark/>
          </w:tcPr>
          <w:p w14:paraId="6B0B70CE" w14:textId="77777777" w:rsidR="00670DC0" w:rsidRPr="00D7337E" w:rsidRDefault="00670DC0" w:rsidP="00670DC0">
            <w:pPr>
              <w:jc w:val="both"/>
              <w:rPr>
                <w:b/>
                <w:bCs/>
              </w:rPr>
            </w:pPr>
            <w:bookmarkStart w:id="3" w:name="_Hlk214101278"/>
            <w:r w:rsidRPr="00D7337E">
              <w:rPr>
                <w:b/>
                <w:bCs/>
              </w:rPr>
              <w:t>NO.</w:t>
            </w:r>
          </w:p>
        </w:tc>
        <w:tc>
          <w:tcPr>
            <w:tcW w:w="3181" w:type="dxa"/>
            <w:tcBorders>
              <w:top w:val="nil"/>
              <w:left w:val="nil"/>
              <w:bottom w:val="single" w:sz="4" w:space="0" w:color="auto"/>
              <w:right w:val="single" w:sz="4" w:space="0" w:color="auto"/>
            </w:tcBorders>
            <w:noWrap/>
            <w:vAlign w:val="center"/>
            <w:hideMark/>
          </w:tcPr>
          <w:p w14:paraId="30F39196" w14:textId="77777777" w:rsidR="00670DC0" w:rsidRPr="00D7337E" w:rsidRDefault="00670DC0" w:rsidP="00670DC0">
            <w:pPr>
              <w:jc w:val="both"/>
              <w:rPr>
                <w:b/>
                <w:bCs/>
              </w:rPr>
            </w:pPr>
            <w:r w:rsidRPr="00D7337E">
              <w:rPr>
                <w:b/>
                <w:bCs/>
              </w:rPr>
              <w:t>ESPECIALIDAD</w:t>
            </w:r>
          </w:p>
        </w:tc>
        <w:tc>
          <w:tcPr>
            <w:tcW w:w="2821" w:type="dxa"/>
            <w:tcBorders>
              <w:top w:val="nil"/>
              <w:left w:val="nil"/>
              <w:bottom w:val="single" w:sz="4" w:space="0" w:color="auto"/>
              <w:right w:val="single" w:sz="4" w:space="0" w:color="auto"/>
            </w:tcBorders>
            <w:noWrap/>
            <w:vAlign w:val="center"/>
            <w:hideMark/>
          </w:tcPr>
          <w:p w14:paraId="0B24FFFC" w14:textId="77777777" w:rsidR="00670DC0" w:rsidRPr="00D7337E" w:rsidRDefault="00670DC0" w:rsidP="00670DC0">
            <w:pPr>
              <w:jc w:val="both"/>
              <w:rPr>
                <w:b/>
                <w:bCs/>
              </w:rPr>
            </w:pPr>
            <w:r w:rsidRPr="00D7337E">
              <w:rPr>
                <w:b/>
                <w:bCs/>
              </w:rPr>
              <w:t>DELEGACIÓN</w:t>
            </w:r>
          </w:p>
        </w:tc>
        <w:tc>
          <w:tcPr>
            <w:tcW w:w="2082" w:type="dxa"/>
            <w:tcBorders>
              <w:top w:val="nil"/>
              <w:left w:val="nil"/>
              <w:bottom w:val="single" w:sz="4" w:space="0" w:color="auto"/>
              <w:right w:val="single" w:sz="4" w:space="0" w:color="auto"/>
            </w:tcBorders>
            <w:noWrap/>
            <w:vAlign w:val="center"/>
            <w:hideMark/>
          </w:tcPr>
          <w:p w14:paraId="257D2DE1" w14:textId="77777777" w:rsidR="00670DC0" w:rsidRPr="00D7337E" w:rsidRDefault="00670DC0" w:rsidP="00670DC0">
            <w:pPr>
              <w:jc w:val="both"/>
              <w:rPr>
                <w:b/>
                <w:bCs/>
              </w:rPr>
            </w:pPr>
            <w:r w:rsidRPr="00D7337E">
              <w:rPr>
                <w:b/>
                <w:bCs/>
              </w:rPr>
              <w:t xml:space="preserve"> MONTO MÍNIMO </w:t>
            </w:r>
          </w:p>
        </w:tc>
        <w:tc>
          <w:tcPr>
            <w:tcW w:w="2082" w:type="dxa"/>
            <w:tcBorders>
              <w:top w:val="nil"/>
              <w:left w:val="nil"/>
              <w:bottom w:val="single" w:sz="4" w:space="0" w:color="auto"/>
              <w:right w:val="single" w:sz="4" w:space="0" w:color="auto"/>
            </w:tcBorders>
            <w:noWrap/>
            <w:vAlign w:val="center"/>
            <w:hideMark/>
          </w:tcPr>
          <w:p w14:paraId="4E55E794" w14:textId="77777777" w:rsidR="00670DC0" w:rsidRPr="00D7337E" w:rsidRDefault="00670DC0" w:rsidP="00670DC0">
            <w:pPr>
              <w:jc w:val="both"/>
              <w:rPr>
                <w:b/>
                <w:bCs/>
              </w:rPr>
            </w:pPr>
            <w:r w:rsidRPr="00D7337E">
              <w:rPr>
                <w:b/>
                <w:bCs/>
              </w:rPr>
              <w:t xml:space="preserve"> MONTO MÁXIMO </w:t>
            </w:r>
          </w:p>
        </w:tc>
      </w:tr>
      <w:tr w:rsidR="004146B3" w:rsidRPr="00D7337E" w14:paraId="178BEFC1" w14:textId="77777777" w:rsidTr="004146B3">
        <w:trPr>
          <w:trHeight w:val="255"/>
        </w:trPr>
        <w:tc>
          <w:tcPr>
            <w:tcW w:w="496" w:type="dxa"/>
            <w:vMerge w:val="restart"/>
            <w:tcBorders>
              <w:top w:val="single" w:sz="4" w:space="0" w:color="auto"/>
              <w:left w:val="single" w:sz="4" w:space="0" w:color="auto"/>
              <w:bottom w:val="single" w:sz="4" w:space="0" w:color="auto"/>
              <w:right w:val="single" w:sz="4" w:space="0" w:color="auto"/>
            </w:tcBorders>
            <w:noWrap/>
            <w:vAlign w:val="center"/>
            <w:hideMark/>
          </w:tcPr>
          <w:p w14:paraId="02388283" w14:textId="77777777" w:rsidR="004146B3" w:rsidRPr="00D7337E" w:rsidRDefault="004146B3" w:rsidP="004146B3">
            <w:pPr>
              <w:jc w:val="both"/>
              <w:rPr>
                <w:b/>
                <w:bCs/>
              </w:rPr>
            </w:pPr>
            <w:r w:rsidRPr="00D7337E">
              <w:rPr>
                <w:b/>
                <w:bCs/>
              </w:rPr>
              <w:t>2</w:t>
            </w:r>
          </w:p>
        </w:tc>
        <w:tc>
          <w:tcPr>
            <w:tcW w:w="3181" w:type="dxa"/>
            <w:vMerge w:val="restart"/>
            <w:tcBorders>
              <w:top w:val="single" w:sz="4" w:space="0" w:color="auto"/>
              <w:left w:val="single" w:sz="4" w:space="0" w:color="auto"/>
              <w:bottom w:val="single" w:sz="4" w:space="0" w:color="auto"/>
              <w:right w:val="single" w:sz="4" w:space="0" w:color="auto"/>
            </w:tcBorders>
            <w:vAlign w:val="center"/>
            <w:hideMark/>
          </w:tcPr>
          <w:p w14:paraId="4CF39D3A" w14:textId="77777777" w:rsidR="004146B3" w:rsidRPr="00D7337E" w:rsidRDefault="004146B3" w:rsidP="004146B3">
            <w:pPr>
              <w:jc w:val="both"/>
            </w:pPr>
            <w:r w:rsidRPr="00D7337E">
              <w:t xml:space="preserve"> AUXILIARES DE DIAGNOSTICO POR IMAGENOLOGIA EN LAS INSTALACIONES DEL PROVEEDOR: TOMOGRAFIA</w:t>
            </w:r>
          </w:p>
        </w:tc>
        <w:tc>
          <w:tcPr>
            <w:tcW w:w="2821" w:type="dxa"/>
            <w:tcBorders>
              <w:top w:val="nil"/>
              <w:left w:val="nil"/>
              <w:bottom w:val="single" w:sz="4" w:space="0" w:color="auto"/>
              <w:right w:val="single" w:sz="4" w:space="0" w:color="auto"/>
            </w:tcBorders>
            <w:noWrap/>
            <w:vAlign w:val="bottom"/>
            <w:hideMark/>
          </w:tcPr>
          <w:p w14:paraId="38E39868" w14:textId="0661FABB" w:rsidR="004146B3" w:rsidRPr="00D7337E" w:rsidRDefault="004146B3" w:rsidP="004146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0E5AB290" w14:textId="63DFC12D" w:rsidR="004146B3" w:rsidRPr="00D7337E" w:rsidRDefault="004146B3" w:rsidP="004146B3">
            <w:pPr>
              <w:jc w:val="center"/>
              <w:rPr>
                <w:rFonts w:cstheme="minorHAnsi"/>
              </w:rPr>
            </w:pPr>
            <w:r w:rsidRPr="00D7337E">
              <w:rPr>
                <w:rFonts w:cstheme="minorHAnsi"/>
                <w:b/>
                <w:bCs/>
                <w:color w:val="000000"/>
              </w:rPr>
              <w:t>$69,810.63</w:t>
            </w:r>
          </w:p>
        </w:tc>
        <w:tc>
          <w:tcPr>
            <w:tcW w:w="2082" w:type="dxa"/>
            <w:tcBorders>
              <w:top w:val="nil"/>
              <w:left w:val="nil"/>
              <w:bottom w:val="single" w:sz="4" w:space="0" w:color="auto"/>
              <w:right w:val="single" w:sz="4" w:space="0" w:color="auto"/>
            </w:tcBorders>
            <w:noWrap/>
            <w:vAlign w:val="center"/>
            <w:hideMark/>
          </w:tcPr>
          <w:p w14:paraId="4880FD8D" w14:textId="76C52EE6" w:rsidR="004146B3" w:rsidRPr="00D7337E" w:rsidRDefault="004146B3" w:rsidP="004146B3">
            <w:pPr>
              <w:jc w:val="center"/>
              <w:rPr>
                <w:rFonts w:cstheme="minorHAnsi"/>
              </w:rPr>
            </w:pPr>
            <w:r w:rsidRPr="00D7337E">
              <w:rPr>
                <w:rFonts w:cstheme="minorHAnsi"/>
                <w:b/>
                <w:bCs/>
                <w:color w:val="000000"/>
              </w:rPr>
              <w:t>$174,526.58</w:t>
            </w:r>
          </w:p>
        </w:tc>
      </w:tr>
      <w:tr w:rsidR="004146B3" w:rsidRPr="00D7337E" w14:paraId="38C67761" w14:textId="77777777" w:rsidTr="004146B3">
        <w:trPr>
          <w:trHeight w:val="255"/>
        </w:trPr>
        <w:tc>
          <w:tcPr>
            <w:tcW w:w="0" w:type="auto"/>
            <w:vMerge/>
            <w:tcBorders>
              <w:left w:val="single" w:sz="4" w:space="0" w:color="auto"/>
              <w:bottom w:val="single" w:sz="4" w:space="0" w:color="auto"/>
              <w:right w:val="single" w:sz="4" w:space="0" w:color="auto"/>
            </w:tcBorders>
            <w:vAlign w:val="center"/>
            <w:hideMark/>
          </w:tcPr>
          <w:p w14:paraId="4FF90A17" w14:textId="77777777" w:rsidR="004146B3" w:rsidRPr="00D7337E" w:rsidRDefault="004146B3" w:rsidP="004146B3">
            <w:pPr>
              <w:jc w:val="both"/>
              <w:rPr>
                <w:b/>
                <w:bCs/>
              </w:rPr>
            </w:pPr>
          </w:p>
        </w:tc>
        <w:tc>
          <w:tcPr>
            <w:tcW w:w="0" w:type="auto"/>
            <w:vMerge/>
            <w:tcBorders>
              <w:left w:val="single" w:sz="4" w:space="0" w:color="auto"/>
              <w:bottom w:val="single" w:sz="4" w:space="0" w:color="auto"/>
              <w:right w:val="single" w:sz="4" w:space="0" w:color="auto"/>
            </w:tcBorders>
            <w:vAlign w:val="center"/>
            <w:hideMark/>
          </w:tcPr>
          <w:p w14:paraId="2004FDDB" w14:textId="77777777" w:rsidR="004146B3" w:rsidRPr="00D7337E" w:rsidRDefault="004146B3" w:rsidP="004146B3">
            <w:pPr>
              <w:jc w:val="both"/>
            </w:pPr>
          </w:p>
        </w:tc>
        <w:tc>
          <w:tcPr>
            <w:tcW w:w="2821" w:type="dxa"/>
            <w:tcBorders>
              <w:top w:val="nil"/>
              <w:left w:val="nil"/>
              <w:bottom w:val="single" w:sz="4" w:space="0" w:color="auto"/>
              <w:right w:val="single" w:sz="4" w:space="0" w:color="auto"/>
            </w:tcBorders>
            <w:noWrap/>
            <w:vAlign w:val="bottom"/>
            <w:hideMark/>
          </w:tcPr>
          <w:p w14:paraId="7A8B8ACE" w14:textId="293BA6DE" w:rsidR="004146B3" w:rsidRPr="00D7337E" w:rsidRDefault="004146B3" w:rsidP="004146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5658EF47" w14:textId="155638FE" w:rsidR="004146B3" w:rsidRPr="00D7337E" w:rsidRDefault="004146B3" w:rsidP="004146B3">
            <w:pPr>
              <w:jc w:val="center"/>
              <w:rPr>
                <w:rFonts w:cstheme="minorHAnsi"/>
              </w:rPr>
            </w:pPr>
            <w:r w:rsidRPr="00D7337E">
              <w:rPr>
                <w:rFonts w:cstheme="minorHAnsi"/>
                <w:b/>
                <w:bCs/>
                <w:color w:val="000000"/>
              </w:rPr>
              <w:t>$117,982.64</w:t>
            </w:r>
          </w:p>
        </w:tc>
        <w:tc>
          <w:tcPr>
            <w:tcW w:w="2082" w:type="dxa"/>
            <w:tcBorders>
              <w:top w:val="nil"/>
              <w:left w:val="nil"/>
              <w:bottom w:val="single" w:sz="4" w:space="0" w:color="auto"/>
              <w:right w:val="single" w:sz="4" w:space="0" w:color="auto"/>
            </w:tcBorders>
            <w:noWrap/>
            <w:vAlign w:val="center"/>
            <w:hideMark/>
          </w:tcPr>
          <w:p w14:paraId="2CE06D1B" w14:textId="36C158F9" w:rsidR="004146B3" w:rsidRPr="00D7337E" w:rsidRDefault="004146B3" w:rsidP="004146B3">
            <w:pPr>
              <w:jc w:val="center"/>
              <w:rPr>
                <w:rFonts w:cstheme="minorHAnsi"/>
              </w:rPr>
            </w:pPr>
            <w:r w:rsidRPr="00D7337E">
              <w:rPr>
                <w:rFonts w:cstheme="minorHAnsi"/>
                <w:b/>
                <w:bCs/>
                <w:color w:val="000000"/>
              </w:rPr>
              <w:t>$294,956.61</w:t>
            </w:r>
          </w:p>
        </w:tc>
      </w:tr>
      <w:tr w:rsidR="004146B3" w:rsidRPr="00D7337E" w14:paraId="6F833737" w14:textId="77777777" w:rsidTr="004146B3">
        <w:trPr>
          <w:trHeight w:val="255"/>
        </w:trPr>
        <w:tc>
          <w:tcPr>
            <w:tcW w:w="0" w:type="auto"/>
            <w:vMerge/>
            <w:tcBorders>
              <w:left w:val="single" w:sz="4" w:space="0" w:color="auto"/>
              <w:bottom w:val="single" w:sz="4" w:space="0" w:color="auto"/>
              <w:right w:val="single" w:sz="4" w:space="0" w:color="auto"/>
            </w:tcBorders>
            <w:vAlign w:val="center"/>
            <w:hideMark/>
          </w:tcPr>
          <w:p w14:paraId="30DEA486" w14:textId="77777777" w:rsidR="004146B3" w:rsidRPr="00D7337E" w:rsidRDefault="004146B3" w:rsidP="004146B3">
            <w:pPr>
              <w:jc w:val="both"/>
              <w:rPr>
                <w:b/>
                <w:bCs/>
              </w:rPr>
            </w:pPr>
          </w:p>
        </w:tc>
        <w:tc>
          <w:tcPr>
            <w:tcW w:w="0" w:type="auto"/>
            <w:vMerge/>
            <w:tcBorders>
              <w:left w:val="single" w:sz="4" w:space="0" w:color="auto"/>
              <w:bottom w:val="single" w:sz="4" w:space="0" w:color="auto"/>
              <w:right w:val="single" w:sz="4" w:space="0" w:color="auto"/>
            </w:tcBorders>
            <w:vAlign w:val="center"/>
            <w:hideMark/>
          </w:tcPr>
          <w:p w14:paraId="685A6BD0" w14:textId="77777777" w:rsidR="004146B3" w:rsidRPr="00D7337E" w:rsidRDefault="004146B3" w:rsidP="004146B3">
            <w:pPr>
              <w:jc w:val="both"/>
            </w:pPr>
          </w:p>
        </w:tc>
        <w:tc>
          <w:tcPr>
            <w:tcW w:w="2821" w:type="dxa"/>
            <w:tcBorders>
              <w:top w:val="nil"/>
              <w:left w:val="nil"/>
              <w:bottom w:val="single" w:sz="4" w:space="0" w:color="auto"/>
              <w:right w:val="single" w:sz="4" w:space="0" w:color="auto"/>
            </w:tcBorders>
            <w:noWrap/>
            <w:vAlign w:val="bottom"/>
            <w:hideMark/>
          </w:tcPr>
          <w:p w14:paraId="6FE7012C" w14:textId="51455B70" w:rsidR="004146B3" w:rsidRPr="00D7337E" w:rsidRDefault="004146B3" w:rsidP="004146B3">
            <w:pPr>
              <w:jc w:val="both"/>
            </w:pPr>
            <w:r w:rsidRPr="00D7337E">
              <w:t xml:space="preserve">JIMENEZ </w:t>
            </w:r>
          </w:p>
        </w:tc>
        <w:tc>
          <w:tcPr>
            <w:tcW w:w="2082" w:type="dxa"/>
            <w:tcBorders>
              <w:top w:val="nil"/>
              <w:left w:val="nil"/>
              <w:bottom w:val="single" w:sz="4" w:space="0" w:color="auto"/>
              <w:right w:val="single" w:sz="4" w:space="0" w:color="auto"/>
            </w:tcBorders>
            <w:noWrap/>
            <w:vAlign w:val="center"/>
            <w:hideMark/>
          </w:tcPr>
          <w:p w14:paraId="0C24E36F" w14:textId="4412D406" w:rsidR="004146B3" w:rsidRPr="00D7337E" w:rsidRDefault="004146B3" w:rsidP="004146B3">
            <w:pPr>
              <w:jc w:val="center"/>
              <w:rPr>
                <w:rFonts w:cstheme="minorHAnsi"/>
              </w:rPr>
            </w:pPr>
            <w:r w:rsidRPr="00D7337E">
              <w:rPr>
                <w:rFonts w:cstheme="minorHAnsi"/>
                <w:b/>
                <w:bCs/>
                <w:color w:val="000000"/>
              </w:rPr>
              <w:t>$17,319.74</w:t>
            </w:r>
          </w:p>
        </w:tc>
        <w:tc>
          <w:tcPr>
            <w:tcW w:w="2082" w:type="dxa"/>
            <w:tcBorders>
              <w:top w:val="nil"/>
              <w:left w:val="nil"/>
              <w:bottom w:val="single" w:sz="4" w:space="0" w:color="auto"/>
              <w:right w:val="single" w:sz="4" w:space="0" w:color="auto"/>
            </w:tcBorders>
            <w:noWrap/>
            <w:vAlign w:val="center"/>
            <w:hideMark/>
          </w:tcPr>
          <w:p w14:paraId="7E35C2E8" w14:textId="005FB3E7" w:rsidR="004146B3" w:rsidRPr="00D7337E" w:rsidRDefault="004146B3" w:rsidP="004146B3">
            <w:pPr>
              <w:jc w:val="center"/>
              <w:rPr>
                <w:rFonts w:cstheme="minorHAnsi"/>
              </w:rPr>
            </w:pPr>
            <w:r w:rsidRPr="00D7337E">
              <w:rPr>
                <w:rFonts w:cstheme="minorHAnsi"/>
                <w:b/>
                <w:bCs/>
                <w:color w:val="000000"/>
              </w:rPr>
              <w:t>$43,299.36</w:t>
            </w:r>
          </w:p>
        </w:tc>
      </w:tr>
      <w:tr w:rsidR="004146B3" w:rsidRPr="00D7337E" w14:paraId="1E2DE375" w14:textId="77777777" w:rsidTr="004146B3">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E92064" w14:textId="2026F967" w:rsidR="004146B3" w:rsidRPr="00D7337E" w:rsidRDefault="004146B3" w:rsidP="004146B3">
            <w:pPr>
              <w:jc w:val="both"/>
              <w:rPr>
                <w:b/>
                <w:bCs/>
              </w:rPr>
            </w:pPr>
            <w:r w:rsidRPr="00D7337E">
              <w:rPr>
                <w:b/>
                <w:bCs/>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8C6AED" w14:textId="5A3E2FC4" w:rsidR="004146B3" w:rsidRPr="00D7337E" w:rsidRDefault="004146B3" w:rsidP="004146B3">
            <w:pPr>
              <w:jc w:val="both"/>
            </w:pPr>
            <w:r w:rsidRPr="00D7337E">
              <w:t>AUXILIARES DE DIAGNOSTICO POR IMAGENOLOGIA EN LAS INSTALACIONES DEL PROVEEDOR: USG</w:t>
            </w:r>
          </w:p>
        </w:tc>
        <w:tc>
          <w:tcPr>
            <w:tcW w:w="2821" w:type="dxa"/>
            <w:tcBorders>
              <w:top w:val="nil"/>
              <w:left w:val="nil"/>
              <w:bottom w:val="single" w:sz="4" w:space="0" w:color="auto"/>
              <w:right w:val="single" w:sz="4" w:space="0" w:color="auto"/>
            </w:tcBorders>
            <w:noWrap/>
            <w:vAlign w:val="bottom"/>
            <w:hideMark/>
          </w:tcPr>
          <w:p w14:paraId="40EEF4B1" w14:textId="4960DCC8" w:rsidR="004146B3" w:rsidRPr="00D7337E" w:rsidRDefault="004146B3" w:rsidP="004146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2A2E080A" w14:textId="1A4CC90D" w:rsidR="004146B3" w:rsidRPr="00D7337E" w:rsidRDefault="004146B3" w:rsidP="004146B3">
            <w:pPr>
              <w:jc w:val="center"/>
              <w:rPr>
                <w:rFonts w:cstheme="minorHAnsi"/>
              </w:rPr>
            </w:pPr>
            <w:r w:rsidRPr="00D7337E">
              <w:rPr>
                <w:rFonts w:cstheme="minorHAnsi"/>
                <w:b/>
                <w:bCs/>
                <w:color w:val="000000"/>
              </w:rPr>
              <w:t>$66,433.62</w:t>
            </w:r>
          </w:p>
        </w:tc>
        <w:tc>
          <w:tcPr>
            <w:tcW w:w="2082" w:type="dxa"/>
            <w:tcBorders>
              <w:top w:val="nil"/>
              <w:left w:val="nil"/>
              <w:bottom w:val="single" w:sz="4" w:space="0" w:color="auto"/>
              <w:right w:val="single" w:sz="4" w:space="0" w:color="auto"/>
            </w:tcBorders>
            <w:noWrap/>
            <w:vAlign w:val="center"/>
            <w:hideMark/>
          </w:tcPr>
          <w:p w14:paraId="42F72406" w14:textId="6A324FC4" w:rsidR="004146B3" w:rsidRPr="00D7337E" w:rsidRDefault="004146B3" w:rsidP="004146B3">
            <w:pPr>
              <w:jc w:val="center"/>
              <w:rPr>
                <w:rFonts w:cstheme="minorHAnsi"/>
              </w:rPr>
            </w:pPr>
            <w:r w:rsidRPr="00D7337E">
              <w:rPr>
                <w:rFonts w:cstheme="minorHAnsi"/>
                <w:b/>
                <w:bCs/>
                <w:color w:val="000000"/>
              </w:rPr>
              <w:t>$166,084.06</w:t>
            </w:r>
          </w:p>
        </w:tc>
      </w:tr>
      <w:tr w:rsidR="004146B3" w:rsidRPr="00D7337E" w14:paraId="07DC6C8E" w14:textId="77777777" w:rsidTr="004146B3">
        <w:trPr>
          <w:trHeight w:val="255"/>
        </w:trPr>
        <w:tc>
          <w:tcPr>
            <w:tcW w:w="0" w:type="auto"/>
            <w:vMerge/>
            <w:tcBorders>
              <w:left w:val="single" w:sz="4" w:space="0" w:color="auto"/>
              <w:bottom w:val="single" w:sz="4" w:space="0" w:color="auto"/>
              <w:right w:val="single" w:sz="4" w:space="0" w:color="auto"/>
            </w:tcBorders>
            <w:vAlign w:val="center"/>
            <w:hideMark/>
          </w:tcPr>
          <w:p w14:paraId="617BBAD8" w14:textId="77777777" w:rsidR="004146B3" w:rsidRPr="00D7337E" w:rsidRDefault="004146B3" w:rsidP="004146B3">
            <w:pPr>
              <w:jc w:val="both"/>
              <w:rPr>
                <w:b/>
                <w:bCs/>
              </w:rPr>
            </w:pPr>
          </w:p>
        </w:tc>
        <w:tc>
          <w:tcPr>
            <w:tcW w:w="0" w:type="auto"/>
            <w:vMerge/>
            <w:tcBorders>
              <w:left w:val="single" w:sz="4" w:space="0" w:color="auto"/>
              <w:bottom w:val="single" w:sz="4" w:space="0" w:color="auto"/>
              <w:right w:val="single" w:sz="4" w:space="0" w:color="auto"/>
            </w:tcBorders>
            <w:vAlign w:val="center"/>
            <w:hideMark/>
          </w:tcPr>
          <w:p w14:paraId="62BBEB46" w14:textId="77777777" w:rsidR="004146B3" w:rsidRPr="00D7337E" w:rsidRDefault="004146B3" w:rsidP="004146B3">
            <w:pPr>
              <w:jc w:val="both"/>
            </w:pPr>
          </w:p>
        </w:tc>
        <w:tc>
          <w:tcPr>
            <w:tcW w:w="2821" w:type="dxa"/>
            <w:tcBorders>
              <w:top w:val="nil"/>
              <w:left w:val="nil"/>
              <w:bottom w:val="single" w:sz="4" w:space="0" w:color="auto"/>
              <w:right w:val="single" w:sz="4" w:space="0" w:color="auto"/>
            </w:tcBorders>
            <w:noWrap/>
            <w:vAlign w:val="bottom"/>
            <w:hideMark/>
          </w:tcPr>
          <w:p w14:paraId="5E3DD177" w14:textId="376B941D" w:rsidR="004146B3" w:rsidRPr="00D7337E" w:rsidRDefault="004146B3" w:rsidP="004146B3">
            <w:pPr>
              <w:jc w:val="both"/>
            </w:pPr>
            <w:r w:rsidRPr="00D7337E">
              <w:t>JIMENEZ</w:t>
            </w:r>
          </w:p>
        </w:tc>
        <w:tc>
          <w:tcPr>
            <w:tcW w:w="2082" w:type="dxa"/>
            <w:tcBorders>
              <w:top w:val="nil"/>
              <w:left w:val="nil"/>
              <w:bottom w:val="single" w:sz="4" w:space="0" w:color="auto"/>
              <w:right w:val="single" w:sz="4" w:space="0" w:color="auto"/>
            </w:tcBorders>
            <w:noWrap/>
            <w:vAlign w:val="center"/>
            <w:hideMark/>
          </w:tcPr>
          <w:p w14:paraId="0499B7CC" w14:textId="5839E14A" w:rsidR="004146B3" w:rsidRPr="00D7337E" w:rsidRDefault="004146B3" w:rsidP="004146B3">
            <w:pPr>
              <w:jc w:val="center"/>
              <w:rPr>
                <w:rFonts w:cstheme="minorHAnsi"/>
              </w:rPr>
            </w:pPr>
            <w:r w:rsidRPr="00D7337E">
              <w:rPr>
                <w:rFonts w:cstheme="minorHAnsi"/>
                <w:b/>
                <w:bCs/>
                <w:color w:val="000000"/>
              </w:rPr>
              <w:t>$35,710.05</w:t>
            </w:r>
          </w:p>
        </w:tc>
        <w:tc>
          <w:tcPr>
            <w:tcW w:w="2082" w:type="dxa"/>
            <w:tcBorders>
              <w:top w:val="nil"/>
              <w:left w:val="nil"/>
              <w:bottom w:val="single" w:sz="4" w:space="0" w:color="auto"/>
              <w:right w:val="single" w:sz="4" w:space="0" w:color="auto"/>
            </w:tcBorders>
            <w:noWrap/>
            <w:vAlign w:val="center"/>
            <w:hideMark/>
          </w:tcPr>
          <w:p w14:paraId="182CC05D" w14:textId="6162545C" w:rsidR="004146B3" w:rsidRPr="00D7337E" w:rsidRDefault="004146B3" w:rsidP="004146B3">
            <w:pPr>
              <w:jc w:val="center"/>
              <w:rPr>
                <w:rFonts w:cstheme="minorHAnsi"/>
              </w:rPr>
            </w:pPr>
            <w:r w:rsidRPr="00D7337E">
              <w:rPr>
                <w:rFonts w:cstheme="minorHAnsi"/>
                <w:b/>
                <w:bCs/>
                <w:color w:val="000000"/>
              </w:rPr>
              <w:t>$89,275.13</w:t>
            </w:r>
          </w:p>
        </w:tc>
      </w:tr>
      <w:tr w:rsidR="004146B3" w:rsidRPr="00D7337E" w14:paraId="795BE962" w14:textId="77777777" w:rsidTr="004146B3">
        <w:trPr>
          <w:trHeight w:val="255"/>
        </w:trPr>
        <w:tc>
          <w:tcPr>
            <w:tcW w:w="496" w:type="dxa"/>
            <w:vMerge w:val="restart"/>
            <w:tcBorders>
              <w:top w:val="single" w:sz="4" w:space="0" w:color="auto"/>
              <w:left w:val="single" w:sz="4" w:space="0" w:color="auto"/>
              <w:bottom w:val="single" w:sz="4" w:space="0" w:color="000000"/>
              <w:right w:val="single" w:sz="4" w:space="0" w:color="auto"/>
            </w:tcBorders>
            <w:noWrap/>
            <w:vAlign w:val="center"/>
            <w:hideMark/>
          </w:tcPr>
          <w:p w14:paraId="0CE89079" w14:textId="77777777" w:rsidR="004146B3" w:rsidRPr="00D7337E" w:rsidRDefault="004146B3" w:rsidP="004146B3">
            <w:pPr>
              <w:jc w:val="both"/>
              <w:rPr>
                <w:b/>
                <w:bCs/>
              </w:rPr>
            </w:pPr>
          </w:p>
          <w:p w14:paraId="35E018D7" w14:textId="5A586A08" w:rsidR="004146B3" w:rsidRPr="00D7337E" w:rsidRDefault="004146B3" w:rsidP="004146B3">
            <w:pPr>
              <w:jc w:val="both"/>
              <w:rPr>
                <w:b/>
                <w:bCs/>
              </w:rPr>
            </w:pPr>
            <w:r w:rsidRPr="00D7337E">
              <w:rPr>
                <w:b/>
                <w:bCs/>
              </w:rPr>
              <w:t>4</w:t>
            </w:r>
          </w:p>
        </w:tc>
        <w:tc>
          <w:tcPr>
            <w:tcW w:w="3181" w:type="dxa"/>
            <w:vMerge w:val="restart"/>
            <w:tcBorders>
              <w:top w:val="single" w:sz="4" w:space="0" w:color="auto"/>
              <w:left w:val="single" w:sz="4" w:space="0" w:color="auto"/>
              <w:bottom w:val="single" w:sz="4" w:space="0" w:color="auto"/>
              <w:right w:val="single" w:sz="4" w:space="0" w:color="auto"/>
            </w:tcBorders>
            <w:vAlign w:val="center"/>
            <w:hideMark/>
          </w:tcPr>
          <w:p w14:paraId="7125D3AF" w14:textId="77777777" w:rsidR="004146B3" w:rsidRPr="00D7337E" w:rsidRDefault="004146B3" w:rsidP="004146B3">
            <w:pPr>
              <w:jc w:val="both"/>
            </w:pPr>
            <w:r w:rsidRPr="00D7337E">
              <w:t>AUXILIARES DE DIAGNOSTICO POR IMAGENOLOGIA EN LAS INSTALACIONES DEL PROVEEDOR EN FORMA LOCAL MASTOGRAFIAS</w:t>
            </w:r>
          </w:p>
        </w:tc>
        <w:tc>
          <w:tcPr>
            <w:tcW w:w="2821" w:type="dxa"/>
            <w:tcBorders>
              <w:top w:val="nil"/>
              <w:left w:val="nil"/>
              <w:bottom w:val="single" w:sz="4" w:space="0" w:color="auto"/>
              <w:right w:val="single" w:sz="4" w:space="0" w:color="auto"/>
            </w:tcBorders>
            <w:noWrap/>
            <w:vAlign w:val="bottom"/>
            <w:hideMark/>
          </w:tcPr>
          <w:p w14:paraId="5336C9C6" w14:textId="5637A71B" w:rsidR="004146B3" w:rsidRPr="00D7337E" w:rsidRDefault="004146B3" w:rsidP="004146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77E78BAA" w14:textId="546934C9" w:rsidR="004146B3" w:rsidRPr="00D7337E" w:rsidRDefault="004146B3" w:rsidP="004146B3">
            <w:pPr>
              <w:jc w:val="center"/>
              <w:rPr>
                <w:rFonts w:cstheme="minorHAnsi"/>
              </w:rPr>
            </w:pPr>
            <w:r w:rsidRPr="00D7337E">
              <w:rPr>
                <w:rFonts w:cstheme="minorHAnsi"/>
                <w:b/>
                <w:bCs/>
                <w:color w:val="000000"/>
              </w:rPr>
              <w:t>$23,227.39</w:t>
            </w:r>
          </w:p>
        </w:tc>
        <w:tc>
          <w:tcPr>
            <w:tcW w:w="2082" w:type="dxa"/>
            <w:tcBorders>
              <w:top w:val="nil"/>
              <w:left w:val="nil"/>
              <w:bottom w:val="single" w:sz="4" w:space="0" w:color="auto"/>
              <w:right w:val="single" w:sz="4" w:space="0" w:color="auto"/>
            </w:tcBorders>
            <w:noWrap/>
            <w:vAlign w:val="center"/>
            <w:hideMark/>
          </w:tcPr>
          <w:p w14:paraId="08E5F7B1" w14:textId="18C5B387" w:rsidR="004146B3" w:rsidRPr="00D7337E" w:rsidRDefault="004146B3" w:rsidP="004146B3">
            <w:pPr>
              <w:jc w:val="center"/>
              <w:rPr>
                <w:rFonts w:cstheme="minorHAnsi"/>
              </w:rPr>
            </w:pPr>
            <w:r w:rsidRPr="00D7337E">
              <w:rPr>
                <w:rFonts w:cstheme="minorHAnsi"/>
                <w:b/>
                <w:bCs/>
                <w:color w:val="000000"/>
              </w:rPr>
              <w:t>$58,068.48</w:t>
            </w:r>
          </w:p>
        </w:tc>
      </w:tr>
      <w:tr w:rsidR="004146B3" w:rsidRPr="00D7337E" w14:paraId="1D81D7F3" w14:textId="77777777" w:rsidTr="004146B3">
        <w:trPr>
          <w:trHeight w:val="255"/>
        </w:trPr>
        <w:tc>
          <w:tcPr>
            <w:tcW w:w="0" w:type="auto"/>
            <w:vMerge/>
            <w:tcBorders>
              <w:top w:val="nil"/>
              <w:left w:val="single" w:sz="4" w:space="0" w:color="auto"/>
              <w:bottom w:val="single" w:sz="4" w:space="0" w:color="000000"/>
              <w:right w:val="single" w:sz="4" w:space="0" w:color="auto"/>
            </w:tcBorders>
            <w:vAlign w:val="center"/>
            <w:hideMark/>
          </w:tcPr>
          <w:p w14:paraId="7102843B" w14:textId="77777777" w:rsidR="004146B3" w:rsidRPr="00D7337E" w:rsidRDefault="004146B3" w:rsidP="004146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897ACC5" w14:textId="77777777" w:rsidR="004146B3" w:rsidRPr="00D7337E" w:rsidRDefault="004146B3" w:rsidP="004146B3">
            <w:pPr>
              <w:jc w:val="both"/>
            </w:pPr>
          </w:p>
        </w:tc>
        <w:tc>
          <w:tcPr>
            <w:tcW w:w="2821" w:type="dxa"/>
            <w:tcBorders>
              <w:top w:val="nil"/>
              <w:left w:val="nil"/>
              <w:bottom w:val="single" w:sz="4" w:space="0" w:color="auto"/>
              <w:right w:val="single" w:sz="4" w:space="0" w:color="auto"/>
            </w:tcBorders>
            <w:noWrap/>
            <w:vAlign w:val="bottom"/>
            <w:hideMark/>
          </w:tcPr>
          <w:p w14:paraId="3DCBB33F" w14:textId="50586F24" w:rsidR="004146B3" w:rsidRPr="00D7337E" w:rsidRDefault="004146B3" w:rsidP="004146B3">
            <w:pPr>
              <w:jc w:val="both"/>
            </w:pPr>
            <w:r w:rsidRPr="00D7337E">
              <w:t>JIMENEZ</w:t>
            </w:r>
          </w:p>
        </w:tc>
        <w:tc>
          <w:tcPr>
            <w:tcW w:w="2082" w:type="dxa"/>
            <w:tcBorders>
              <w:top w:val="nil"/>
              <w:left w:val="nil"/>
              <w:bottom w:val="single" w:sz="4" w:space="0" w:color="auto"/>
              <w:right w:val="single" w:sz="4" w:space="0" w:color="auto"/>
            </w:tcBorders>
            <w:noWrap/>
            <w:vAlign w:val="center"/>
            <w:hideMark/>
          </w:tcPr>
          <w:p w14:paraId="4AA83BC5" w14:textId="57582B2E" w:rsidR="004146B3" w:rsidRPr="00D7337E" w:rsidRDefault="004146B3" w:rsidP="004146B3">
            <w:pPr>
              <w:jc w:val="center"/>
              <w:rPr>
                <w:rFonts w:cstheme="minorHAnsi"/>
              </w:rPr>
            </w:pPr>
            <w:r w:rsidRPr="00D7337E">
              <w:rPr>
                <w:rFonts w:cstheme="minorHAnsi"/>
                <w:b/>
                <w:bCs/>
                <w:color w:val="000000"/>
              </w:rPr>
              <w:t>$14,782.64</w:t>
            </w:r>
          </w:p>
        </w:tc>
        <w:tc>
          <w:tcPr>
            <w:tcW w:w="2082" w:type="dxa"/>
            <w:tcBorders>
              <w:top w:val="nil"/>
              <w:left w:val="nil"/>
              <w:bottom w:val="single" w:sz="4" w:space="0" w:color="auto"/>
              <w:right w:val="single" w:sz="4" w:space="0" w:color="auto"/>
            </w:tcBorders>
            <w:noWrap/>
            <w:vAlign w:val="center"/>
            <w:hideMark/>
          </w:tcPr>
          <w:p w14:paraId="3309E423" w14:textId="204CBDF7" w:rsidR="004146B3" w:rsidRPr="00D7337E" w:rsidRDefault="004146B3" w:rsidP="004146B3">
            <w:pPr>
              <w:jc w:val="center"/>
              <w:rPr>
                <w:rFonts w:cstheme="minorHAnsi"/>
              </w:rPr>
            </w:pPr>
            <w:r w:rsidRPr="00D7337E">
              <w:rPr>
                <w:rFonts w:cstheme="minorHAnsi"/>
                <w:b/>
                <w:bCs/>
                <w:color w:val="000000"/>
              </w:rPr>
              <w:t>$36,956.61</w:t>
            </w:r>
          </w:p>
        </w:tc>
      </w:tr>
      <w:tr w:rsidR="004146B3" w:rsidRPr="00D7337E" w14:paraId="437A9ED5" w14:textId="77777777" w:rsidTr="004146B3">
        <w:trPr>
          <w:trHeight w:val="255"/>
        </w:trPr>
        <w:tc>
          <w:tcPr>
            <w:tcW w:w="496" w:type="dxa"/>
            <w:vMerge w:val="restart"/>
            <w:tcBorders>
              <w:top w:val="single" w:sz="4" w:space="0" w:color="000000"/>
              <w:left w:val="single" w:sz="4" w:space="0" w:color="auto"/>
              <w:bottom w:val="single" w:sz="4" w:space="0" w:color="auto"/>
              <w:right w:val="single" w:sz="4" w:space="0" w:color="auto"/>
            </w:tcBorders>
            <w:noWrap/>
            <w:vAlign w:val="center"/>
            <w:hideMark/>
          </w:tcPr>
          <w:p w14:paraId="122CF691" w14:textId="77777777" w:rsidR="004146B3" w:rsidRPr="00D7337E" w:rsidRDefault="004146B3" w:rsidP="004146B3">
            <w:pPr>
              <w:jc w:val="both"/>
              <w:rPr>
                <w:b/>
                <w:bCs/>
              </w:rPr>
            </w:pPr>
            <w:r w:rsidRPr="00D7337E">
              <w:rPr>
                <w:b/>
                <w:bCs/>
              </w:rPr>
              <w:t>5</w:t>
            </w:r>
          </w:p>
        </w:tc>
        <w:tc>
          <w:tcPr>
            <w:tcW w:w="3181" w:type="dxa"/>
            <w:vMerge w:val="restart"/>
            <w:tcBorders>
              <w:top w:val="single" w:sz="4" w:space="0" w:color="auto"/>
              <w:left w:val="single" w:sz="4" w:space="0" w:color="auto"/>
              <w:bottom w:val="single" w:sz="4" w:space="0" w:color="auto"/>
              <w:right w:val="single" w:sz="4" w:space="0" w:color="auto"/>
            </w:tcBorders>
            <w:vAlign w:val="center"/>
            <w:hideMark/>
          </w:tcPr>
          <w:p w14:paraId="61FBC242" w14:textId="77777777" w:rsidR="004146B3" w:rsidRPr="00D7337E" w:rsidRDefault="004146B3" w:rsidP="004146B3">
            <w:pPr>
              <w:jc w:val="both"/>
            </w:pPr>
            <w:r w:rsidRPr="00D7337E">
              <w:t>AUXILIARES DE DIAGNOSTICO POR IMAGENOLOGIA EN LAS INSTALACIONES DEL PROVEEDOR EN FORMA LOCAL, RAYOS X</w:t>
            </w:r>
          </w:p>
        </w:tc>
        <w:tc>
          <w:tcPr>
            <w:tcW w:w="2821" w:type="dxa"/>
            <w:tcBorders>
              <w:top w:val="nil"/>
              <w:left w:val="nil"/>
              <w:bottom w:val="single" w:sz="4" w:space="0" w:color="auto"/>
              <w:right w:val="single" w:sz="4" w:space="0" w:color="auto"/>
            </w:tcBorders>
            <w:noWrap/>
            <w:vAlign w:val="bottom"/>
            <w:hideMark/>
          </w:tcPr>
          <w:p w14:paraId="125856EA" w14:textId="0897F5BD" w:rsidR="004146B3" w:rsidRPr="00D7337E" w:rsidRDefault="004146B3" w:rsidP="004146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620B08ED" w14:textId="4C1E8397" w:rsidR="004146B3" w:rsidRPr="00D7337E" w:rsidRDefault="004146B3" w:rsidP="004146B3">
            <w:pPr>
              <w:jc w:val="center"/>
              <w:rPr>
                <w:rFonts w:cstheme="minorHAnsi"/>
              </w:rPr>
            </w:pPr>
            <w:r w:rsidRPr="00D7337E">
              <w:rPr>
                <w:rFonts w:cstheme="minorHAnsi"/>
                <w:b/>
                <w:bCs/>
                <w:color w:val="000000"/>
              </w:rPr>
              <w:t>$127,142.26</w:t>
            </w:r>
          </w:p>
        </w:tc>
        <w:tc>
          <w:tcPr>
            <w:tcW w:w="2082" w:type="dxa"/>
            <w:tcBorders>
              <w:top w:val="nil"/>
              <w:left w:val="nil"/>
              <w:bottom w:val="single" w:sz="4" w:space="0" w:color="auto"/>
              <w:right w:val="single" w:sz="4" w:space="0" w:color="auto"/>
            </w:tcBorders>
            <w:noWrap/>
            <w:vAlign w:val="center"/>
            <w:hideMark/>
          </w:tcPr>
          <w:p w14:paraId="5C625598" w14:textId="441A5C98" w:rsidR="004146B3" w:rsidRPr="00D7337E" w:rsidRDefault="004146B3" w:rsidP="004146B3">
            <w:pPr>
              <w:jc w:val="center"/>
              <w:rPr>
                <w:rFonts w:cstheme="minorHAnsi"/>
              </w:rPr>
            </w:pPr>
            <w:r w:rsidRPr="00D7337E">
              <w:rPr>
                <w:rFonts w:cstheme="minorHAnsi"/>
                <w:b/>
                <w:bCs/>
                <w:color w:val="000000"/>
              </w:rPr>
              <w:t>$317,855.64</w:t>
            </w:r>
          </w:p>
        </w:tc>
      </w:tr>
      <w:tr w:rsidR="004146B3" w:rsidRPr="00D7337E" w14:paraId="7318F33B" w14:textId="77777777" w:rsidTr="004146B3">
        <w:trPr>
          <w:trHeight w:val="255"/>
        </w:trPr>
        <w:tc>
          <w:tcPr>
            <w:tcW w:w="0" w:type="auto"/>
            <w:vMerge/>
            <w:tcBorders>
              <w:left w:val="single" w:sz="4" w:space="0" w:color="auto"/>
              <w:bottom w:val="single" w:sz="4" w:space="0" w:color="auto"/>
              <w:right w:val="single" w:sz="4" w:space="0" w:color="auto"/>
            </w:tcBorders>
            <w:vAlign w:val="center"/>
            <w:hideMark/>
          </w:tcPr>
          <w:p w14:paraId="522C1976" w14:textId="77777777" w:rsidR="004146B3" w:rsidRPr="00D7337E" w:rsidRDefault="004146B3" w:rsidP="004146B3">
            <w:pPr>
              <w:jc w:val="both"/>
              <w:rPr>
                <w:b/>
                <w:bCs/>
              </w:rPr>
            </w:pPr>
          </w:p>
        </w:tc>
        <w:tc>
          <w:tcPr>
            <w:tcW w:w="0" w:type="auto"/>
            <w:vMerge/>
            <w:tcBorders>
              <w:left w:val="single" w:sz="4" w:space="0" w:color="auto"/>
              <w:bottom w:val="single" w:sz="4" w:space="0" w:color="auto"/>
              <w:right w:val="single" w:sz="4" w:space="0" w:color="auto"/>
            </w:tcBorders>
            <w:vAlign w:val="center"/>
            <w:hideMark/>
          </w:tcPr>
          <w:p w14:paraId="00D993AC" w14:textId="77777777" w:rsidR="004146B3" w:rsidRPr="00D7337E" w:rsidRDefault="004146B3" w:rsidP="004146B3">
            <w:pPr>
              <w:jc w:val="both"/>
            </w:pPr>
          </w:p>
        </w:tc>
        <w:tc>
          <w:tcPr>
            <w:tcW w:w="2821" w:type="dxa"/>
            <w:tcBorders>
              <w:top w:val="nil"/>
              <w:left w:val="nil"/>
              <w:bottom w:val="single" w:sz="4" w:space="0" w:color="auto"/>
              <w:right w:val="single" w:sz="4" w:space="0" w:color="auto"/>
            </w:tcBorders>
            <w:noWrap/>
            <w:vAlign w:val="bottom"/>
            <w:hideMark/>
          </w:tcPr>
          <w:p w14:paraId="3602CBC2" w14:textId="52095B31" w:rsidR="004146B3" w:rsidRPr="00D7337E" w:rsidRDefault="004146B3" w:rsidP="004146B3">
            <w:pPr>
              <w:jc w:val="both"/>
            </w:pPr>
            <w:r w:rsidRPr="00D7337E">
              <w:t>JIMENEZ</w:t>
            </w:r>
          </w:p>
        </w:tc>
        <w:tc>
          <w:tcPr>
            <w:tcW w:w="2082" w:type="dxa"/>
            <w:tcBorders>
              <w:top w:val="nil"/>
              <w:left w:val="nil"/>
              <w:bottom w:val="single" w:sz="4" w:space="0" w:color="auto"/>
              <w:right w:val="single" w:sz="4" w:space="0" w:color="auto"/>
            </w:tcBorders>
            <w:noWrap/>
            <w:vAlign w:val="center"/>
            <w:hideMark/>
          </w:tcPr>
          <w:p w14:paraId="244F93A4" w14:textId="283FDA21" w:rsidR="004146B3" w:rsidRPr="00D7337E" w:rsidRDefault="004146B3" w:rsidP="004146B3">
            <w:pPr>
              <w:jc w:val="center"/>
              <w:rPr>
                <w:rFonts w:cstheme="minorHAnsi"/>
              </w:rPr>
            </w:pPr>
            <w:r w:rsidRPr="00D7337E">
              <w:rPr>
                <w:rFonts w:cstheme="minorHAnsi"/>
                <w:b/>
                <w:bCs/>
                <w:color w:val="000000"/>
              </w:rPr>
              <w:t>$34,438.57</w:t>
            </w:r>
          </w:p>
        </w:tc>
        <w:tc>
          <w:tcPr>
            <w:tcW w:w="2082" w:type="dxa"/>
            <w:tcBorders>
              <w:top w:val="nil"/>
              <w:left w:val="nil"/>
              <w:bottom w:val="single" w:sz="4" w:space="0" w:color="auto"/>
              <w:right w:val="single" w:sz="4" w:space="0" w:color="auto"/>
            </w:tcBorders>
            <w:noWrap/>
            <w:vAlign w:val="center"/>
            <w:hideMark/>
          </w:tcPr>
          <w:p w14:paraId="1BDFC86E" w14:textId="7769903D" w:rsidR="004146B3" w:rsidRPr="00D7337E" w:rsidRDefault="004146B3" w:rsidP="004146B3">
            <w:pPr>
              <w:jc w:val="center"/>
              <w:rPr>
                <w:rFonts w:cstheme="minorHAnsi"/>
              </w:rPr>
            </w:pPr>
            <w:r w:rsidRPr="00D7337E">
              <w:rPr>
                <w:rFonts w:cstheme="minorHAnsi"/>
                <w:b/>
                <w:bCs/>
                <w:color w:val="000000"/>
              </w:rPr>
              <w:t>$86,096.43</w:t>
            </w:r>
          </w:p>
        </w:tc>
      </w:tr>
      <w:tr w:rsidR="005D12B3" w:rsidRPr="00D7337E" w14:paraId="362E4150" w14:textId="77777777" w:rsidTr="004146B3">
        <w:trPr>
          <w:trHeight w:val="1530"/>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15E329B" w14:textId="77777777" w:rsidR="005D12B3" w:rsidRPr="00D7337E" w:rsidRDefault="005D12B3" w:rsidP="005D12B3">
            <w:pPr>
              <w:jc w:val="both"/>
              <w:rPr>
                <w:b/>
                <w:bCs/>
              </w:rPr>
            </w:pPr>
            <w:r w:rsidRPr="00D7337E">
              <w:rPr>
                <w:b/>
                <w:bCs/>
              </w:rPr>
              <w:t>6</w:t>
            </w:r>
          </w:p>
        </w:tc>
        <w:tc>
          <w:tcPr>
            <w:tcW w:w="3181" w:type="dxa"/>
            <w:tcBorders>
              <w:top w:val="single" w:sz="4" w:space="0" w:color="auto"/>
              <w:left w:val="nil"/>
              <w:bottom w:val="single" w:sz="4" w:space="0" w:color="auto"/>
              <w:right w:val="single" w:sz="4" w:space="0" w:color="auto"/>
            </w:tcBorders>
            <w:vAlign w:val="center"/>
            <w:hideMark/>
          </w:tcPr>
          <w:p w14:paraId="05C83529" w14:textId="77777777" w:rsidR="005D12B3" w:rsidRPr="00D7337E" w:rsidRDefault="005D12B3" w:rsidP="005D12B3">
            <w:pPr>
              <w:jc w:val="both"/>
            </w:pPr>
            <w:r w:rsidRPr="00D7337E">
              <w:t>AUXILIARES DE DIAGNOSTICO POR IMAGENOLOGIA ODONTOLOGICA EN LAS INSTALACIONES DEL PROVEEDOR</w:t>
            </w:r>
          </w:p>
        </w:tc>
        <w:tc>
          <w:tcPr>
            <w:tcW w:w="2821" w:type="dxa"/>
            <w:tcBorders>
              <w:top w:val="nil"/>
              <w:left w:val="nil"/>
              <w:bottom w:val="single" w:sz="4" w:space="0" w:color="auto"/>
              <w:right w:val="single" w:sz="4" w:space="0" w:color="auto"/>
            </w:tcBorders>
            <w:noWrap/>
            <w:vAlign w:val="center"/>
            <w:hideMark/>
          </w:tcPr>
          <w:p w14:paraId="6CAC18FE" w14:textId="77777777" w:rsidR="005D12B3" w:rsidRPr="00D7337E" w:rsidRDefault="005D12B3" w:rsidP="005D12B3">
            <w:pPr>
              <w:jc w:val="both"/>
            </w:pPr>
            <w:r w:rsidRPr="00D7337E">
              <w:t>DELICIAS</w:t>
            </w:r>
          </w:p>
        </w:tc>
        <w:tc>
          <w:tcPr>
            <w:tcW w:w="2082" w:type="dxa"/>
            <w:tcBorders>
              <w:top w:val="nil"/>
              <w:left w:val="nil"/>
              <w:bottom w:val="single" w:sz="4" w:space="0" w:color="auto"/>
              <w:right w:val="single" w:sz="4" w:space="0" w:color="auto"/>
            </w:tcBorders>
            <w:noWrap/>
            <w:hideMark/>
          </w:tcPr>
          <w:p w14:paraId="0021F03E" w14:textId="77777777" w:rsidR="003A3090" w:rsidRPr="00D7337E" w:rsidRDefault="003A3090" w:rsidP="00274799">
            <w:pPr>
              <w:jc w:val="center"/>
              <w:rPr>
                <w:rFonts w:cstheme="minorHAnsi"/>
                <w:b/>
                <w:bCs/>
                <w:color w:val="000000"/>
              </w:rPr>
            </w:pPr>
          </w:p>
          <w:p w14:paraId="2147C3D5" w14:textId="1583E62C" w:rsidR="005D12B3" w:rsidRPr="00D7337E" w:rsidRDefault="005D12B3" w:rsidP="00274799">
            <w:pPr>
              <w:jc w:val="center"/>
              <w:rPr>
                <w:rFonts w:cstheme="minorHAnsi"/>
              </w:rPr>
            </w:pPr>
            <w:r w:rsidRPr="00D7337E">
              <w:rPr>
                <w:rFonts w:cstheme="minorHAnsi"/>
                <w:b/>
                <w:bCs/>
                <w:color w:val="000000"/>
              </w:rPr>
              <w:t>$22,714.96</w:t>
            </w:r>
          </w:p>
        </w:tc>
        <w:tc>
          <w:tcPr>
            <w:tcW w:w="2082" w:type="dxa"/>
            <w:tcBorders>
              <w:top w:val="nil"/>
              <w:left w:val="nil"/>
              <w:bottom w:val="single" w:sz="4" w:space="0" w:color="auto"/>
              <w:right w:val="single" w:sz="4" w:space="0" w:color="auto"/>
            </w:tcBorders>
            <w:noWrap/>
            <w:hideMark/>
          </w:tcPr>
          <w:p w14:paraId="6E9C2748" w14:textId="77777777" w:rsidR="003A3090" w:rsidRPr="00D7337E" w:rsidRDefault="003A3090" w:rsidP="00274799">
            <w:pPr>
              <w:jc w:val="center"/>
              <w:rPr>
                <w:rFonts w:cstheme="minorHAnsi"/>
                <w:b/>
                <w:bCs/>
                <w:color w:val="000000"/>
              </w:rPr>
            </w:pPr>
          </w:p>
          <w:p w14:paraId="59308A16" w14:textId="3525786A" w:rsidR="005D12B3" w:rsidRPr="00D7337E" w:rsidRDefault="005D12B3" w:rsidP="00274799">
            <w:pPr>
              <w:jc w:val="center"/>
              <w:rPr>
                <w:rFonts w:cstheme="minorHAnsi"/>
              </w:rPr>
            </w:pPr>
            <w:r w:rsidRPr="00D7337E">
              <w:rPr>
                <w:rFonts w:cstheme="minorHAnsi"/>
                <w:b/>
                <w:bCs/>
                <w:color w:val="000000"/>
              </w:rPr>
              <w:t>$56,787.40</w:t>
            </w:r>
          </w:p>
        </w:tc>
      </w:tr>
      <w:tr w:rsidR="00274799" w:rsidRPr="00D7337E" w14:paraId="33954DC0" w14:textId="77777777" w:rsidTr="008C661E">
        <w:trPr>
          <w:trHeight w:val="1275"/>
        </w:trPr>
        <w:tc>
          <w:tcPr>
            <w:tcW w:w="496" w:type="dxa"/>
            <w:vMerge w:val="restart"/>
            <w:tcBorders>
              <w:top w:val="nil"/>
              <w:left w:val="single" w:sz="4" w:space="0" w:color="auto"/>
              <w:right w:val="single" w:sz="4" w:space="0" w:color="auto"/>
            </w:tcBorders>
            <w:noWrap/>
            <w:vAlign w:val="center"/>
            <w:hideMark/>
          </w:tcPr>
          <w:p w14:paraId="76DA9460" w14:textId="77777777" w:rsidR="00274799" w:rsidRPr="00D7337E" w:rsidRDefault="00274799" w:rsidP="00274799">
            <w:pPr>
              <w:jc w:val="both"/>
              <w:rPr>
                <w:b/>
                <w:bCs/>
              </w:rPr>
            </w:pPr>
            <w:r w:rsidRPr="00D7337E">
              <w:rPr>
                <w:b/>
                <w:bCs/>
              </w:rPr>
              <w:lastRenderedPageBreak/>
              <w:t>9</w:t>
            </w:r>
          </w:p>
        </w:tc>
        <w:tc>
          <w:tcPr>
            <w:tcW w:w="3181" w:type="dxa"/>
            <w:vMerge w:val="restart"/>
            <w:tcBorders>
              <w:top w:val="nil"/>
              <w:left w:val="nil"/>
              <w:right w:val="single" w:sz="4" w:space="0" w:color="auto"/>
            </w:tcBorders>
            <w:vAlign w:val="center"/>
            <w:hideMark/>
          </w:tcPr>
          <w:p w14:paraId="3A7B311E" w14:textId="13367425" w:rsidR="00274799" w:rsidRPr="00D7337E" w:rsidRDefault="00274799" w:rsidP="00274799">
            <w:pPr>
              <w:jc w:val="both"/>
            </w:pPr>
            <w:r w:rsidRPr="00D7337E">
              <w:t>AUXILIARES DE DIAGNOSTICO EN LAS INSTALACIONES DEL PROVEEDOR: ELECTROMIOGRAFÍAS</w:t>
            </w:r>
          </w:p>
        </w:tc>
        <w:tc>
          <w:tcPr>
            <w:tcW w:w="2821" w:type="dxa"/>
            <w:tcBorders>
              <w:top w:val="nil"/>
              <w:left w:val="nil"/>
              <w:bottom w:val="single" w:sz="4" w:space="0" w:color="auto"/>
              <w:right w:val="single" w:sz="4" w:space="0" w:color="auto"/>
            </w:tcBorders>
            <w:noWrap/>
            <w:vAlign w:val="center"/>
            <w:hideMark/>
          </w:tcPr>
          <w:p w14:paraId="23182AA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712A4CCB" w14:textId="560EB6FF" w:rsidR="00274799" w:rsidRPr="00D7337E" w:rsidRDefault="00274799" w:rsidP="00274799">
            <w:pPr>
              <w:jc w:val="center"/>
              <w:rPr>
                <w:rFonts w:cstheme="minorHAnsi"/>
              </w:rPr>
            </w:pPr>
            <w:r w:rsidRPr="00D7337E">
              <w:rPr>
                <w:rFonts w:cstheme="minorHAnsi"/>
                <w:b/>
                <w:bCs/>
                <w:color w:val="000000"/>
              </w:rPr>
              <w:t>$651,341.51</w:t>
            </w:r>
          </w:p>
        </w:tc>
        <w:tc>
          <w:tcPr>
            <w:tcW w:w="2082" w:type="dxa"/>
            <w:tcBorders>
              <w:top w:val="nil"/>
              <w:left w:val="nil"/>
              <w:bottom w:val="single" w:sz="4" w:space="0" w:color="auto"/>
              <w:right w:val="single" w:sz="4" w:space="0" w:color="auto"/>
            </w:tcBorders>
            <w:noWrap/>
            <w:vAlign w:val="center"/>
            <w:hideMark/>
          </w:tcPr>
          <w:p w14:paraId="7ED1040C" w14:textId="0D8F3659" w:rsidR="00274799" w:rsidRPr="00D7337E" w:rsidRDefault="00274799" w:rsidP="00274799">
            <w:pPr>
              <w:jc w:val="center"/>
              <w:rPr>
                <w:rFonts w:cstheme="minorHAnsi"/>
              </w:rPr>
            </w:pPr>
            <w:r w:rsidRPr="00D7337E">
              <w:rPr>
                <w:rFonts w:cstheme="minorHAnsi"/>
                <w:b/>
                <w:bCs/>
                <w:color w:val="000000"/>
              </w:rPr>
              <w:t>$1,628,353.78</w:t>
            </w:r>
          </w:p>
        </w:tc>
      </w:tr>
      <w:tr w:rsidR="00274799" w:rsidRPr="00D7337E" w14:paraId="2F3A5B48" w14:textId="77777777" w:rsidTr="008C661E">
        <w:trPr>
          <w:trHeight w:val="1275"/>
        </w:trPr>
        <w:tc>
          <w:tcPr>
            <w:tcW w:w="496" w:type="dxa"/>
            <w:vMerge/>
            <w:tcBorders>
              <w:left w:val="single" w:sz="4" w:space="0" w:color="auto"/>
              <w:bottom w:val="single" w:sz="4" w:space="0" w:color="auto"/>
              <w:right w:val="single" w:sz="4" w:space="0" w:color="auto"/>
            </w:tcBorders>
            <w:noWrap/>
            <w:vAlign w:val="center"/>
          </w:tcPr>
          <w:p w14:paraId="1F831CAF" w14:textId="77777777" w:rsidR="00274799" w:rsidRPr="00D7337E" w:rsidRDefault="00274799" w:rsidP="00274799">
            <w:pPr>
              <w:jc w:val="both"/>
              <w:rPr>
                <w:b/>
                <w:bCs/>
              </w:rPr>
            </w:pPr>
          </w:p>
        </w:tc>
        <w:tc>
          <w:tcPr>
            <w:tcW w:w="3181" w:type="dxa"/>
            <w:vMerge/>
            <w:tcBorders>
              <w:left w:val="nil"/>
              <w:bottom w:val="single" w:sz="4" w:space="0" w:color="auto"/>
              <w:right w:val="single" w:sz="4" w:space="0" w:color="auto"/>
            </w:tcBorders>
            <w:vAlign w:val="center"/>
          </w:tcPr>
          <w:p w14:paraId="03F022CB"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center"/>
          </w:tcPr>
          <w:p w14:paraId="2E738895" w14:textId="22A8CAD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tcPr>
          <w:p w14:paraId="214B96DF" w14:textId="3224E389" w:rsidR="00274799" w:rsidRPr="00D7337E" w:rsidRDefault="00274799" w:rsidP="00274799">
            <w:pPr>
              <w:jc w:val="center"/>
              <w:rPr>
                <w:rFonts w:cstheme="minorHAnsi"/>
              </w:rPr>
            </w:pPr>
            <w:r w:rsidRPr="00D7337E">
              <w:rPr>
                <w:rFonts w:cstheme="minorHAnsi"/>
                <w:b/>
                <w:bCs/>
                <w:color w:val="000000"/>
              </w:rPr>
              <w:t>$38,589.13</w:t>
            </w:r>
          </w:p>
        </w:tc>
        <w:tc>
          <w:tcPr>
            <w:tcW w:w="2082" w:type="dxa"/>
            <w:tcBorders>
              <w:top w:val="nil"/>
              <w:left w:val="nil"/>
              <w:bottom w:val="single" w:sz="4" w:space="0" w:color="auto"/>
              <w:right w:val="single" w:sz="4" w:space="0" w:color="auto"/>
            </w:tcBorders>
            <w:noWrap/>
            <w:vAlign w:val="center"/>
          </w:tcPr>
          <w:p w14:paraId="6BE79B36" w14:textId="686261F4" w:rsidR="00274799" w:rsidRPr="00D7337E" w:rsidRDefault="00274799" w:rsidP="00274799">
            <w:pPr>
              <w:jc w:val="center"/>
              <w:rPr>
                <w:rFonts w:cstheme="minorHAnsi"/>
              </w:rPr>
            </w:pPr>
            <w:r w:rsidRPr="00D7337E">
              <w:rPr>
                <w:rFonts w:cstheme="minorHAnsi"/>
                <w:b/>
                <w:bCs/>
                <w:color w:val="000000"/>
              </w:rPr>
              <w:t>$96,472.82</w:t>
            </w:r>
          </w:p>
        </w:tc>
      </w:tr>
      <w:tr w:rsidR="00274799" w:rsidRPr="00D7337E" w14:paraId="34BD866A" w14:textId="77777777">
        <w:trPr>
          <w:trHeight w:val="1275"/>
        </w:trPr>
        <w:tc>
          <w:tcPr>
            <w:tcW w:w="496" w:type="dxa"/>
            <w:tcBorders>
              <w:top w:val="nil"/>
              <w:left w:val="single" w:sz="4" w:space="0" w:color="auto"/>
              <w:bottom w:val="single" w:sz="4" w:space="0" w:color="auto"/>
              <w:right w:val="single" w:sz="4" w:space="0" w:color="auto"/>
            </w:tcBorders>
            <w:noWrap/>
            <w:vAlign w:val="center"/>
          </w:tcPr>
          <w:p w14:paraId="56E45241" w14:textId="03ED0F83" w:rsidR="00274799" w:rsidRPr="00D7337E" w:rsidRDefault="00274799" w:rsidP="00274799">
            <w:pPr>
              <w:jc w:val="both"/>
              <w:rPr>
                <w:b/>
                <w:bCs/>
              </w:rPr>
            </w:pPr>
            <w:r w:rsidRPr="00D7337E">
              <w:rPr>
                <w:b/>
                <w:bCs/>
              </w:rPr>
              <w:t>10</w:t>
            </w:r>
          </w:p>
        </w:tc>
        <w:tc>
          <w:tcPr>
            <w:tcW w:w="3181" w:type="dxa"/>
            <w:tcBorders>
              <w:top w:val="nil"/>
              <w:left w:val="nil"/>
              <w:bottom w:val="single" w:sz="4" w:space="0" w:color="auto"/>
              <w:right w:val="single" w:sz="4" w:space="0" w:color="auto"/>
            </w:tcBorders>
            <w:vAlign w:val="center"/>
          </w:tcPr>
          <w:p w14:paraId="103462E1" w14:textId="2F1B6018" w:rsidR="00274799" w:rsidRPr="00D7337E" w:rsidRDefault="00274799" w:rsidP="00274799">
            <w:pPr>
              <w:jc w:val="both"/>
            </w:pPr>
            <w:r w:rsidRPr="00D7337E">
              <w:t>AUXILIARES DE DIAGNOSTICO EN LAS INSTALACIONES DEL PROVEEDOR: AUDIOLOGÍA</w:t>
            </w:r>
          </w:p>
        </w:tc>
        <w:tc>
          <w:tcPr>
            <w:tcW w:w="2821" w:type="dxa"/>
            <w:tcBorders>
              <w:top w:val="nil"/>
              <w:left w:val="nil"/>
              <w:bottom w:val="single" w:sz="4" w:space="0" w:color="auto"/>
              <w:right w:val="single" w:sz="4" w:space="0" w:color="auto"/>
            </w:tcBorders>
            <w:noWrap/>
            <w:vAlign w:val="center"/>
          </w:tcPr>
          <w:p w14:paraId="44C20E5B" w14:textId="2E8B91F4"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tcPr>
          <w:p w14:paraId="63AD90DF" w14:textId="38625863" w:rsidR="00274799" w:rsidRPr="00D7337E" w:rsidRDefault="00274799" w:rsidP="00274799">
            <w:pPr>
              <w:jc w:val="center"/>
              <w:rPr>
                <w:rFonts w:cstheme="minorHAnsi"/>
              </w:rPr>
            </w:pPr>
            <w:r w:rsidRPr="00D7337E">
              <w:rPr>
                <w:rFonts w:cstheme="minorHAnsi"/>
                <w:b/>
                <w:bCs/>
                <w:color w:val="000000"/>
              </w:rPr>
              <w:t>$371,536.06</w:t>
            </w:r>
          </w:p>
        </w:tc>
        <w:tc>
          <w:tcPr>
            <w:tcW w:w="2082" w:type="dxa"/>
            <w:tcBorders>
              <w:top w:val="nil"/>
              <w:left w:val="nil"/>
              <w:bottom w:val="single" w:sz="4" w:space="0" w:color="auto"/>
              <w:right w:val="single" w:sz="4" w:space="0" w:color="auto"/>
            </w:tcBorders>
            <w:noWrap/>
            <w:vAlign w:val="center"/>
          </w:tcPr>
          <w:p w14:paraId="149BB6B9" w14:textId="41EEF43F" w:rsidR="00274799" w:rsidRPr="00D7337E" w:rsidRDefault="00274799" w:rsidP="00274799">
            <w:pPr>
              <w:jc w:val="center"/>
              <w:rPr>
                <w:rFonts w:cstheme="minorHAnsi"/>
              </w:rPr>
            </w:pPr>
            <w:r w:rsidRPr="00D7337E">
              <w:rPr>
                <w:rFonts w:cstheme="minorHAnsi"/>
                <w:b/>
                <w:bCs/>
                <w:color w:val="000000"/>
              </w:rPr>
              <w:t>$928,840.15</w:t>
            </w:r>
          </w:p>
        </w:tc>
      </w:tr>
      <w:tr w:rsidR="00274799" w:rsidRPr="00D7337E" w14:paraId="69C6B0D5" w14:textId="77777777">
        <w:trPr>
          <w:trHeight w:val="765"/>
        </w:trPr>
        <w:tc>
          <w:tcPr>
            <w:tcW w:w="496" w:type="dxa"/>
            <w:tcBorders>
              <w:top w:val="nil"/>
              <w:left w:val="single" w:sz="4" w:space="0" w:color="auto"/>
              <w:bottom w:val="single" w:sz="4" w:space="0" w:color="auto"/>
              <w:right w:val="single" w:sz="4" w:space="0" w:color="auto"/>
            </w:tcBorders>
            <w:noWrap/>
            <w:vAlign w:val="center"/>
            <w:hideMark/>
          </w:tcPr>
          <w:p w14:paraId="01D48F4D" w14:textId="0D6EFC8A" w:rsidR="00274799" w:rsidRPr="00D7337E" w:rsidRDefault="00274799" w:rsidP="00274799">
            <w:pPr>
              <w:jc w:val="both"/>
              <w:rPr>
                <w:b/>
                <w:bCs/>
              </w:rPr>
            </w:pPr>
            <w:r w:rsidRPr="00D7337E">
              <w:rPr>
                <w:b/>
                <w:bCs/>
              </w:rPr>
              <w:t>11</w:t>
            </w:r>
          </w:p>
        </w:tc>
        <w:tc>
          <w:tcPr>
            <w:tcW w:w="3181" w:type="dxa"/>
            <w:tcBorders>
              <w:top w:val="nil"/>
              <w:left w:val="nil"/>
              <w:bottom w:val="single" w:sz="4" w:space="0" w:color="auto"/>
              <w:right w:val="single" w:sz="4" w:space="0" w:color="auto"/>
            </w:tcBorders>
            <w:vAlign w:val="center"/>
            <w:hideMark/>
          </w:tcPr>
          <w:p w14:paraId="528A3A90" w14:textId="77777777" w:rsidR="00274799" w:rsidRPr="00D7337E" w:rsidRDefault="00274799" w:rsidP="00274799">
            <w:pPr>
              <w:jc w:val="both"/>
            </w:pPr>
            <w:r w:rsidRPr="00D7337E">
              <w:t>OTORRINOLARINGOLOGIA EN INSTALACIONES DEL PROVEEDOR</w:t>
            </w:r>
          </w:p>
        </w:tc>
        <w:tc>
          <w:tcPr>
            <w:tcW w:w="2821" w:type="dxa"/>
            <w:tcBorders>
              <w:top w:val="nil"/>
              <w:left w:val="nil"/>
              <w:bottom w:val="single" w:sz="4" w:space="0" w:color="auto"/>
              <w:right w:val="single" w:sz="4" w:space="0" w:color="auto"/>
            </w:tcBorders>
            <w:noWrap/>
            <w:vAlign w:val="center"/>
            <w:hideMark/>
          </w:tcPr>
          <w:p w14:paraId="1BF58BF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36086C69" w14:textId="7701A57F" w:rsidR="00274799" w:rsidRPr="00D7337E" w:rsidRDefault="00274799" w:rsidP="00274799">
            <w:pPr>
              <w:jc w:val="center"/>
              <w:rPr>
                <w:rFonts w:cstheme="minorHAnsi"/>
              </w:rPr>
            </w:pPr>
            <w:r w:rsidRPr="00D7337E">
              <w:rPr>
                <w:rFonts w:cstheme="minorHAnsi"/>
                <w:b/>
                <w:bCs/>
                <w:color w:val="000000"/>
              </w:rPr>
              <w:t>$35,970.00</w:t>
            </w:r>
          </w:p>
        </w:tc>
        <w:tc>
          <w:tcPr>
            <w:tcW w:w="2082" w:type="dxa"/>
            <w:tcBorders>
              <w:top w:val="nil"/>
              <w:left w:val="nil"/>
              <w:bottom w:val="single" w:sz="4" w:space="0" w:color="auto"/>
              <w:right w:val="single" w:sz="4" w:space="0" w:color="auto"/>
            </w:tcBorders>
            <w:noWrap/>
            <w:vAlign w:val="center"/>
            <w:hideMark/>
          </w:tcPr>
          <w:p w14:paraId="7C33C983" w14:textId="2FC1C75A" w:rsidR="00274799" w:rsidRPr="00D7337E" w:rsidRDefault="00274799" w:rsidP="00274799">
            <w:pPr>
              <w:jc w:val="center"/>
              <w:rPr>
                <w:rFonts w:cstheme="minorHAnsi"/>
              </w:rPr>
            </w:pPr>
            <w:r w:rsidRPr="00D7337E">
              <w:rPr>
                <w:rFonts w:cstheme="minorHAnsi"/>
                <w:b/>
                <w:bCs/>
                <w:color w:val="000000"/>
              </w:rPr>
              <w:t>$89,925.00</w:t>
            </w:r>
          </w:p>
        </w:tc>
      </w:tr>
      <w:tr w:rsidR="00274799" w:rsidRPr="00D7337E" w14:paraId="087819AD" w14:textId="77777777">
        <w:trPr>
          <w:trHeight w:val="1020"/>
        </w:trPr>
        <w:tc>
          <w:tcPr>
            <w:tcW w:w="496" w:type="dxa"/>
            <w:tcBorders>
              <w:top w:val="nil"/>
              <w:left w:val="single" w:sz="4" w:space="0" w:color="auto"/>
              <w:bottom w:val="single" w:sz="4" w:space="0" w:color="auto"/>
              <w:right w:val="single" w:sz="4" w:space="0" w:color="auto"/>
            </w:tcBorders>
            <w:noWrap/>
            <w:vAlign w:val="center"/>
            <w:hideMark/>
          </w:tcPr>
          <w:p w14:paraId="067ABA2B" w14:textId="6C4FFA87" w:rsidR="00274799" w:rsidRPr="00D7337E" w:rsidRDefault="00274799" w:rsidP="00274799">
            <w:pPr>
              <w:jc w:val="both"/>
              <w:rPr>
                <w:b/>
                <w:bCs/>
              </w:rPr>
            </w:pPr>
            <w:r w:rsidRPr="00D7337E">
              <w:rPr>
                <w:b/>
                <w:bCs/>
              </w:rPr>
              <w:t>12</w:t>
            </w:r>
          </w:p>
        </w:tc>
        <w:tc>
          <w:tcPr>
            <w:tcW w:w="3181" w:type="dxa"/>
            <w:tcBorders>
              <w:top w:val="nil"/>
              <w:left w:val="nil"/>
              <w:bottom w:val="single" w:sz="4" w:space="0" w:color="auto"/>
              <w:right w:val="single" w:sz="4" w:space="0" w:color="auto"/>
            </w:tcBorders>
            <w:vAlign w:val="center"/>
            <w:hideMark/>
          </w:tcPr>
          <w:p w14:paraId="2D44AE7B" w14:textId="77777777" w:rsidR="00274799" w:rsidRPr="00D7337E" w:rsidRDefault="00274799" w:rsidP="00274799">
            <w:pPr>
              <w:jc w:val="both"/>
            </w:pPr>
            <w:r w:rsidRPr="00D7337E">
              <w:t>ENDOSCOPIA GASTROINTESTINAL EN LAS INSTALACIONES DEL PROVEEDOR</w:t>
            </w:r>
          </w:p>
        </w:tc>
        <w:tc>
          <w:tcPr>
            <w:tcW w:w="2821" w:type="dxa"/>
            <w:tcBorders>
              <w:top w:val="nil"/>
              <w:left w:val="nil"/>
              <w:bottom w:val="single" w:sz="4" w:space="0" w:color="auto"/>
              <w:right w:val="single" w:sz="4" w:space="0" w:color="auto"/>
            </w:tcBorders>
            <w:noWrap/>
            <w:vAlign w:val="center"/>
            <w:hideMark/>
          </w:tcPr>
          <w:p w14:paraId="3EE67AA0"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2AFB3314" w14:textId="58AA4537" w:rsidR="00274799" w:rsidRPr="00D7337E" w:rsidRDefault="00274799" w:rsidP="00274799">
            <w:pPr>
              <w:jc w:val="center"/>
              <w:rPr>
                <w:rFonts w:cstheme="minorHAnsi"/>
              </w:rPr>
            </w:pPr>
            <w:r w:rsidRPr="00D7337E">
              <w:rPr>
                <w:rFonts w:cstheme="minorHAnsi"/>
                <w:b/>
                <w:bCs/>
                <w:color w:val="000000"/>
              </w:rPr>
              <w:t>$2,081,978.26</w:t>
            </w:r>
          </w:p>
        </w:tc>
        <w:tc>
          <w:tcPr>
            <w:tcW w:w="2082" w:type="dxa"/>
            <w:tcBorders>
              <w:top w:val="nil"/>
              <w:left w:val="nil"/>
              <w:bottom w:val="single" w:sz="4" w:space="0" w:color="auto"/>
              <w:right w:val="single" w:sz="4" w:space="0" w:color="auto"/>
            </w:tcBorders>
            <w:noWrap/>
            <w:vAlign w:val="center"/>
            <w:hideMark/>
          </w:tcPr>
          <w:p w14:paraId="01E34FC6" w14:textId="172E399B" w:rsidR="00274799" w:rsidRPr="00D7337E" w:rsidRDefault="00274799" w:rsidP="00274799">
            <w:pPr>
              <w:jc w:val="center"/>
              <w:rPr>
                <w:rFonts w:cstheme="minorHAnsi"/>
              </w:rPr>
            </w:pPr>
            <w:r w:rsidRPr="00D7337E">
              <w:rPr>
                <w:rFonts w:cstheme="minorHAnsi"/>
                <w:b/>
                <w:bCs/>
                <w:color w:val="000000"/>
              </w:rPr>
              <w:t>$5,204,945.65</w:t>
            </w:r>
          </w:p>
        </w:tc>
      </w:tr>
      <w:tr w:rsidR="00274799" w:rsidRPr="00D7337E" w14:paraId="7FAE1869" w14:textId="77777777">
        <w:trPr>
          <w:trHeight w:val="765"/>
        </w:trPr>
        <w:tc>
          <w:tcPr>
            <w:tcW w:w="496" w:type="dxa"/>
            <w:tcBorders>
              <w:top w:val="nil"/>
              <w:left w:val="single" w:sz="4" w:space="0" w:color="auto"/>
              <w:bottom w:val="single" w:sz="4" w:space="0" w:color="auto"/>
              <w:right w:val="single" w:sz="4" w:space="0" w:color="auto"/>
            </w:tcBorders>
            <w:noWrap/>
            <w:vAlign w:val="center"/>
            <w:hideMark/>
          </w:tcPr>
          <w:p w14:paraId="027DC4EA" w14:textId="016A7A16" w:rsidR="00274799" w:rsidRPr="00D7337E" w:rsidRDefault="00274799" w:rsidP="00274799">
            <w:pPr>
              <w:jc w:val="both"/>
              <w:rPr>
                <w:b/>
                <w:bCs/>
              </w:rPr>
            </w:pPr>
            <w:r w:rsidRPr="00D7337E">
              <w:rPr>
                <w:b/>
                <w:bCs/>
              </w:rPr>
              <w:t>13</w:t>
            </w:r>
          </w:p>
        </w:tc>
        <w:tc>
          <w:tcPr>
            <w:tcW w:w="3181" w:type="dxa"/>
            <w:tcBorders>
              <w:top w:val="nil"/>
              <w:left w:val="nil"/>
              <w:bottom w:val="single" w:sz="4" w:space="0" w:color="auto"/>
              <w:right w:val="single" w:sz="4" w:space="0" w:color="auto"/>
            </w:tcBorders>
            <w:vAlign w:val="center"/>
            <w:hideMark/>
          </w:tcPr>
          <w:p w14:paraId="2DF7FEEB" w14:textId="77777777" w:rsidR="00274799" w:rsidRPr="00D7337E" w:rsidRDefault="00274799" w:rsidP="00274799">
            <w:pPr>
              <w:jc w:val="both"/>
            </w:pPr>
            <w:r w:rsidRPr="00D7337E">
              <w:t xml:space="preserve">PATOLOGIA EN INSTALACIONES DEL PROVEEDOR     </w:t>
            </w:r>
          </w:p>
        </w:tc>
        <w:tc>
          <w:tcPr>
            <w:tcW w:w="2821" w:type="dxa"/>
            <w:tcBorders>
              <w:top w:val="nil"/>
              <w:left w:val="nil"/>
              <w:bottom w:val="single" w:sz="4" w:space="0" w:color="auto"/>
              <w:right w:val="single" w:sz="4" w:space="0" w:color="auto"/>
            </w:tcBorders>
            <w:noWrap/>
            <w:vAlign w:val="center"/>
            <w:hideMark/>
          </w:tcPr>
          <w:p w14:paraId="1DFB579E"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4E5D0E9B" w14:textId="1A4809BD" w:rsidR="00274799" w:rsidRPr="00D7337E" w:rsidRDefault="00274799" w:rsidP="00274799">
            <w:pPr>
              <w:jc w:val="center"/>
              <w:rPr>
                <w:rFonts w:cstheme="minorHAnsi"/>
              </w:rPr>
            </w:pPr>
            <w:r w:rsidRPr="00D7337E">
              <w:rPr>
                <w:rFonts w:cstheme="minorHAnsi"/>
                <w:b/>
                <w:bCs/>
                <w:color w:val="000000"/>
              </w:rPr>
              <w:t>$619,139.60</w:t>
            </w:r>
          </w:p>
        </w:tc>
        <w:tc>
          <w:tcPr>
            <w:tcW w:w="2082" w:type="dxa"/>
            <w:tcBorders>
              <w:top w:val="nil"/>
              <w:left w:val="nil"/>
              <w:bottom w:val="single" w:sz="4" w:space="0" w:color="auto"/>
              <w:right w:val="single" w:sz="4" w:space="0" w:color="auto"/>
            </w:tcBorders>
            <w:noWrap/>
            <w:vAlign w:val="center"/>
            <w:hideMark/>
          </w:tcPr>
          <w:p w14:paraId="630631B7" w14:textId="1D255589"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1,547,849.00</w:t>
            </w:r>
          </w:p>
        </w:tc>
      </w:tr>
      <w:bookmarkEnd w:id="3"/>
      <w:tr w:rsidR="004146B3" w:rsidRPr="00D7337E" w14:paraId="33E7245E" w14:textId="77777777" w:rsidTr="001D7FEF">
        <w:trPr>
          <w:trHeight w:val="255"/>
        </w:trPr>
        <w:tc>
          <w:tcPr>
            <w:tcW w:w="496" w:type="dxa"/>
            <w:tcBorders>
              <w:top w:val="nil"/>
              <w:left w:val="single" w:sz="4" w:space="0" w:color="auto"/>
              <w:bottom w:val="single" w:sz="4" w:space="0" w:color="000000"/>
              <w:right w:val="single" w:sz="4" w:space="0" w:color="auto"/>
            </w:tcBorders>
            <w:noWrap/>
            <w:vAlign w:val="center"/>
            <w:hideMark/>
          </w:tcPr>
          <w:p w14:paraId="54EB79AA" w14:textId="0DC4E229" w:rsidR="004146B3" w:rsidRPr="00D7337E" w:rsidRDefault="004146B3" w:rsidP="004146B3">
            <w:pPr>
              <w:jc w:val="both"/>
              <w:rPr>
                <w:b/>
                <w:bCs/>
              </w:rPr>
            </w:pPr>
            <w:r w:rsidRPr="00D7337E">
              <w:rPr>
                <w:b/>
                <w:bCs/>
              </w:rPr>
              <w:t>14</w:t>
            </w:r>
          </w:p>
        </w:tc>
        <w:tc>
          <w:tcPr>
            <w:tcW w:w="3181" w:type="dxa"/>
            <w:tcBorders>
              <w:top w:val="nil"/>
              <w:left w:val="single" w:sz="4" w:space="0" w:color="auto"/>
              <w:bottom w:val="single" w:sz="4" w:space="0" w:color="auto"/>
              <w:right w:val="single" w:sz="4" w:space="0" w:color="auto"/>
            </w:tcBorders>
            <w:vAlign w:val="center"/>
            <w:hideMark/>
          </w:tcPr>
          <w:p w14:paraId="68A762F8" w14:textId="77777777" w:rsidR="004146B3" w:rsidRPr="00D7337E" w:rsidRDefault="004146B3" w:rsidP="004146B3">
            <w:pPr>
              <w:jc w:val="both"/>
            </w:pPr>
            <w:r w:rsidRPr="00D7337E">
              <w:t xml:space="preserve">AUXILIARES DE DIAGNOSTICO POR LABORATORIO DE ANÁLISIS CLÍNICOS EN LAS INSTALACIONES DEL PROVEEDOR     </w:t>
            </w:r>
          </w:p>
        </w:tc>
        <w:tc>
          <w:tcPr>
            <w:tcW w:w="2821" w:type="dxa"/>
            <w:tcBorders>
              <w:top w:val="nil"/>
              <w:left w:val="nil"/>
              <w:bottom w:val="single" w:sz="4" w:space="0" w:color="auto"/>
              <w:right w:val="single" w:sz="4" w:space="0" w:color="auto"/>
            </w:tcBorders>
            <w:noWrap/>
            <w:vAlign w:val="center"/>
          </w:tcPr>
          <w:p w14:paraId="788CB9BA" w14:textId="31EBEC50" w:rsidR="004146B3" w:rsidRPr="00D7337E" w:rsidRDefault="004146B3" w:rsidP="004146B3">
            <w:r>
              <w:t>GUACHOCHI</w:t>
            </w:r>
          </w:p>
        </w:tc>
        <w:tc>
          <w:tcPr>
            <w:tcW w:w="2082" w:type="dxa"/>
            <w:tcBorders>
              <w:top w:val="nil"/>
              <w:left w:val="nil"/>
              <w:bottom w:val="single" w:sz="4" w:space="0" w:color="auto"/>
              <w:right w:val="single" w:sz="4" w:space="0" w:color="auto"/>
            </w:tcBorders>
            <w:noWrap/>
            <w:vAlign w:val="center"/>
            <w:hideMark/>
          </w:tcPr>
          <w:p w14:paraId="49BE1B84" w14:textId="0463A64D" w:rsidR="004146B3" w:rsidRPr="00D7337E" w:rsidRDefault="004146B3" w:rsidP="004146B3">
            <w:pPr>
              <w:jc w:val="center"/>
              <w:rPr>
                <w:rFonts w:cstheme="minorHAnsi"/>
              </w:rPr>
            </w:pPr>
            <w:r w:rsidRPr="00D7337E">
              <w:rPr>
                <w:rFonts w:cstheme="minorHAnsi"/>
                <w:b/>
                <w:bCs/>
                <w:color w:val="000000"/>
              </w:rPr>
              <w:t>$67,074.40</w:t>
            </w:r>
          </w:p>
        </w:tc>
        <w:tc>
          <w:tcPr>
            <w:tcW w:w="2082" w:type="dxa"/>
            <w:tcBorders>
              <w:top w:val="nil"/>
              <w:left w:val="nil"/>
              <w:bottom w:val="single" w:sz="4" w:space="0" w:color="auto"/>
              <w:right w:val="single" w:sz="4" w:space="0" w:color="auto"/>
            </w:tcBorders>
            <w:noWrap/>
            <w:vAlign w:val="center"/>
            <w:hideMark/>
          </w:tcPr>
          <w:p w14:paraId="1D32760A" w14:textId="66E5AD8E" w:rsidR="004146B3" w:rsidRPr="00D7337E" w:rsidRDefault="004146B3" w:rsidP="004146B3">
            <w:pPr>
              <w:jc w:val="center"/>
              <w:rPr>
                <w:rFonts w:cstheme="minorHAnsi"/>
              </w:rPr>
            </w:pPr>
            <w:r w:rsidRPr="00D7337E">
              <w:rPr>
                <w:rFonts w:cstheme="minorHAnsi"/>
                <w:b/>
                <w:bCs/>
                <w:color w:val="000000"/>
              </w:rPr>
              <w:t>$167,686.00</w:t>
            </w:r>
          </w:p>
        </w:tc>
      </w:tr>
      <w:tr w:rsidR="004146B3" w:rsidRPr="00D7337E" w14:paraId="536E2BF8" w14:textId="77777777" w:rsidTr="008D68CC">
        <w:trPr>
          <w:trHeight w:val="300"/>
        </w:trPr>
        <w:tc>
          <w:tcPr>
            <w:tcW w:w="6498" w:type="dxa"/>
            <w:gridSpan w:val="3"/>
            <w:tcBorders>
              <w:top w:val="single" w:sz="4" w:space="0" w:color="auto"/>
              <w:left w:val="single" w:sz="4" w:space="0" w:color="auto"/>
              <w:bottom w:val="single" w:sz="4" w:space="0" w:color="auto"/>
              <w:right w:val="single" w:sz="4" w:space="0" w:color="auto"/>
            </w:tcBorders>
            <w:noWrap/>
            <w:vAlign w:val="center"/>
            <w:hideMark/>
          </w:tcPr>
          <w:p w14:paraId="41BC67A7" w14:textId="77777777" w:rsidR="004146B3" w:rsidRPr="00D7337E" w:rsidRDefault="004146B3" w:rsidP="004146B3">
            <w:pPr>
              <w:jc w:val="both"/>
              <w:rPr>
                <w:b/>
                <w:bCs/>
              </w:rPr>
            </w:pPr>
            <w:r w:rsidRPr="00D7337E">
              <w:rPr>
                <w:b/>
                <w:bCs/>
              </w:rPr>
              <w:t>TOTAL ANEXO A PARTIDAS POR GRUPO</w:t>
            </w:r>
          </w:p>
        </w:tc>
        <w:tc>
          <w:tcPr>
            <w:tcW w:w="2082" w:type="dxa"/>
            <w:tcBorders>
              <w:top w:val="nil"/>
              <w:left w:val="nil"/>
              <w:bottom w:val="single" w:sz="4" w:space="0" w:color="auto"/>
              <w:right w:val="single" w:sz="4" w:space="0" w:color="auto"/>
            </w:tcBorders>
            <w:noWrap/>
            <w:hideMark/>
          </w:tcPr>
          <w:p w14:paraId="73E144B0" w14:textId="62C76D70" w:rsidR="004146B3" w:rsidRPr="00D7337E" w:rsidRDefault="00123E15" w:rsidP="00123E15">
            <w:pPr>
              <w:jc w:val="center"/>
              <w:rPr>
                <w:b/>
                <w:bCs/>
              </w:rPr>
            </w:pPr>
            <w:r w:rsidRPr="00123E15">
              <w:rPr>
                <w:b/>
                <w:bCs/>
              </w:rPr>
              <w:t>$3,888,343.92</w:t>
            </w:r>
          </w:p>
        </w:tc>
        <w:tc>
          <w:tcPr>
            <w:tcW w:w="2082" w:type="dxa"/>
            <w:tcBorders>
              <w:top w:val="nil"/>
              <w:left w:val="nil"/>
              <w:bottom w:val="single" w:sz="4" w:space="0" w:color="auto"/>
              <w:right w:val="single" w:sz="4" w:space="0" w:color="auto"/>
            </w:tcBorders>
            <w:noWrap/>
            <w:hideMark/>
          </w:tcPr>
          <w:p w14:paraId="2414F7AB" w14:textId="6239F4D8" w:rsidR="004146B3" w:rsidRPr="00D7337E" w:rsidRDefault="00123E15" w:rsidP="00123E15">
            <w:pPr>
              <w:jc w:val="center"/>
              <w:rPr>
                <w:b/>
                <w:bCs/>
              </w:rPr>
            </w:pPr>
            <w:r w:rsidRPr="00123E15">
              <w:rPr>
                <w:b/>
                <w:bCs/>
              </w:rPr>
              <w:t>$10,987,978.70</w:t>
            </w:r>
          </w:p>
        </w:tc>
      </w:tr>
    </w:tbl>
    <w:p w14:paraId="4499A28F" w14:textId="77777777" w:rsidR="00670DC0" w:rsidRPr="00D7337E" w:rsidRDefault="00670DC0" w:rsidP="00670DC0">
      <w:pPr>
        <w:jc w:val="both"/>
      </w:pPr>
    </w:p>
    <w:tbl>
      <w:tblPr>
        <w:tblW w:w="10774" w:type="dxa"/>
        <w:tblInd w:w="-856" w:type="dxa"/>
        <w:tblCellMar>
          <w:left w:w="70" w:type="dxa"/>
          <w:right w:w="70" w:type="dxa"/>
        </w:tblCellMar>
        <w:tblLook w:val="04A0" w:firstRow="1" w:lastRow="0" w:firstColumn="1" w:lastColumn="0" w:noHBand="0" w:noVBand="1"/>
      </w:tblPr>
      <w:tblGrid>
        <w:gridCol w:w="508"/>
        <w:gridCol w:w="3178"/>
        <w:gridCol w:w="2835"/>
        <w:gridCol w:w="1985"/>
        <w:gridCol w:w="2268"/>
      </w:tblGrid>
      <w:tr w:rsidR="00670DC0" w:rsidRPr="00D7337E" w14:paraId="33B0DC13" w14:textId="77777777">
        <w:trPr>
          <w:trHeight w:val="255"/>
        </w:trPr>
        <w:tc>
          <w:tcPr>
            <w:tcW w:w="10774" w:type="dxa"/>
            <w:gridSpan w:val="5"/>
            <w:tcBorders>
              <w:top w:val="single" w:sz="4" w:space="0" w:color="auto"/>
              <w:left w:val="single" w:sz="4" w:space="0" w:color="auto"/>
              <w:bottom w:val="single" w:sz="4" w:space="0" w:color="auto"/>
              <w:right w:val="single" w:sz="4" w:space="0" w:color="auto"/>
            </w:tcBorders>
            <w:noWrap/>
            <w:vAlign w:val="bottom"/>
            <w:hideMark/>
          </w:tcPr>
          <w:p w14:paraId="54FE1D24" w14:textId="77777777" w:rsidR="00670DC0" w:rsidRPr="00D7337E" w:rsidRDefault="00670DC0" w:rsidP="00670DC0">
            <w:pPr>
              <w:jc w:val="both"/>
              <w:rPr>
                <w:b/>
                <w:bCs/>
              </w:rPr>
            </w:pPr>
            <w:r w:rsidRPr="00D7337E">
              <w:rPr>
                <w:b/>
                <w:bCs/>
              </w:rPr>
              <w:t>ANEXO B PARTIDAS POR RENGLON</w:t>
            </w:r>
          </w:p>
        </w:tc>
      </w:tr>
      <w:tr w:rsidR="00670DC0" w:rsidRPr="00D7337E" w14:paraId="506A67BE" w14:textId="77777777">
        <w:trPr>
          <w:trHeight w:val="255"/>
        </w:trPr>
        <w:tc>
          <w:tcPr>
            <w:tcW w:w="508" w:type="dxa"/>
            <w:tcBorders>
              <w:top w:val="nil"/>
              <w:left w:val="single" w:sz="4" w:space="0" w:color="auto"/>
              <w:bottom w:val="single" w:sz="4" w:space="0" w:color="auto"/>
              <w:right w:val="single" w:sz="4" w:space="0" w:color="auto"/>
            </w:tcBorders>
            <w:noWrap/>
            <w:vAlign w:val="center"/>
            <w:hideMark/>
          </w:tcPr>
          <w:p w14:paraId="22F79142" w14:textId="77777777" w:rsidR="00670DC0" w:rsidRPr="00D7337E" w:rsidRDefault="00670DC0" w:rsidP="00670DC0">
            <w:pPr>
              <w:jc w:val="both"/>
              <w:rPr>
                <w:b/>
                <w:bCs/>
              </w:rPr>
            </w:pPr>
            <w:bookmarkStart w:id="4" w:name="_Hlk214101311"/>
            <w:r w:rsidRPr="00D7337E">
              <w:rPr>
                <w:b/>
                <w:bCs/>
              </w:rPr>
              <w:t>NO.</w:t>
            </w:r>
          </w:p>
        </w:tc>
        <w:tc>
          <w:tcPr>
            <w:tcW w:w="3178" w:type="dxa"/>
            <w:tcBorders>
              <w:top w:val="nil"/>
              <w:left w:val="nil"/>
              <w:bottom w:val="single" w:sz="4" w:space="0" w:color="auto"/>
              <w:right w:val="single" w:sz="4" w:space="0" w:color="auto"/>
            </w:tcBorders>
            <w:noWrap/>
            <w:vAlign w:val="center"/>
            <w:hideMark/>
          </w:tcPr>
          <w:p w14:paraId="0E8C47FA" w14:textId="77777777" w:rsidR="00670DC0" w:rsidRPr="00D7337E" w:rsidRDefault="00670DC0" w:rsidP="00670DC0">
            <w:pPr>
              <w:jc w:val="both"/>
              <w:rPr>
                <w:b/>
                <w:bCs/>
              </w:rPr>
            </w:pPr>
            <w:r w:rsidRPr="00D7337E">
              <w:rPr>
                <w:b/>
                <w:bCs/>
              </w:rPr>
              <w:t>ESPECIALIDAD</w:t>
            </w:r>
          </w:p>
        </w:tc>
        <w:tc>
          <w:tcPr>
            <w:tcW w:w="2835" w:type="dxa"/>
            <w:tcBorders>
              <w:top w:val="nil"/>
              <w:left w:val="nil"/>
              <w:bottom w:val="single" w:sz="4" w:space="0" w:color="auto"/>
              <w:right w:val="single" w:sz="4" w:space="0" w:color="auto"/>
            </w:tcBorders>
            <w:noWrap/>
            <w:vAlign w:val="center"/>
            <w:hideMark/>
          </w:tcPr>
          <w:p w14:paraId="36B201BC" w14:textId="77777777" w:rsidR="00670DC0" w:rsidRPr="00D7337E" w:rsidRDefault="00670DC0" w:rsidP="00670DC0">
            <w:pPr>
              <w:jc w:val="both"/>
              <w:rPr>
                <w:b/>
                <w:bCs/>
              </w:rPr>
            </w:pPr>
            <w:r w:rsidRPr="00D7337E">
              <w:rPr>
                <w:b/>
                <w:bCs/>
              </w:rPr>
              <w:t>DELEGACIÓN</w:t>
            </w:r>
          </w:p>
        </w:tc>
        <w:tc>
          <w:tcPr>
            <w:tcW w:w="1985" w:type="dxa"/>
            <w:tcBorders>
              <w:top w:val="nil"/>
              <w:left w:val="nil"/>
              <w:bottom w:val="single" w:sz="4" w:space="0" w:color="auto"/>
              <w:right w:val="single" w:sz="4" w:space="0" w:color="auto"/>
            </w:tcBorders>
            <w:noWrap/>
            <w:vAlign w:val="center"/>
            <w:hideMark/>
          </w:tcPr>
          <w:p w14:paraId="65F960D0" w14:textId="77777777" w:rsidR="00670DC0" w:rsidRPr="00D7337E" w:rsidRDefault="00670DC0" w:rsidP="00670DC0">
            <w:pPr>
              <w:jc w:val="both"/>
              <w:rPr>
                <w:b/>
                <w:bCs/>
              </w:rPr>
            </w:pPr>
            <w:r w:rsidRPr="00D7337E">
              <w:rPr>
                <w:b/>
                <w:bCs/>
              </w:rPr>
              <w:t xml:space="preserve"> MONTO MÍNIMO </w:t>
            </w:r>
          </w:p>
        </w:tc>
        <w:tc>
          <w:tcPr>
            <w:tcW w:w="2268" w:type="dxa"/>
            <w:tcBorders>
              <w:top w:val="nil"/>
              <w:left w:val="nil"/>
              <w:bottom w:val="single" w:sz="4" w:space="0" w:color="auto"/>
              <w:right w:val="single" w:sz="4" w:space="0" w:color="auto"/>
            </w:tcBorders>
            <w:noWrap/>
            <w:vAlign w:val="center"/>
            <w:hideMark/>
          </w:tcPr>
          <w:p w14:paraId="2B03EB66" w14:textId="77777777" w:rsidR="00670DC0" w:rsidRPr="00D7337E" w:rsidRDefault="00670DC0" w:rsidP="00670DC0">
            <w:pPr>
              <w:jc w:val="both"/>
              <w:rPr>
                <w:b/>
                <w:bCs/>
              </w:rPr>
            </w:pPr>
            <w:r w:rsidRPr="00D7337E">
              <w:rPr>
                <w:b/>
                <w:bCs/>
              </w:rPr>
              <w:t xml:space="preserve"> MONTO MÁXIMO </w:t>
            </w:r>
          </w:p>
        </w:tc>
      </w:tr>
      <w:tr w:rsidR="00274799" w:rsidRPr="00D7337E" w14:paraId="3C72D1B4" w14:textId="77777777">
        <w:trPr>
          <w:trHeight w:val="765"/>
        </w:trPr>
        <w:tc>
          <w:tcPr>
            <w:tcW w:w="508" w:type="dxa"/>
            <w:tcBorders>
              <w:top w:val="nil"/>
              <w:left w:val="single" w:sz="4" w:space="0" w:color="auto"/>
              <w:bottom w:val="single" w:sz="4" w:space="0" w:color="auto"/>
              <w:right w:val="single" w:sz="4" w:space="0" w:color="auto"/>
            </w:tcBorders>
            <w:noWrap/>
            <w:vAlign w:val="center"/>
            <w:hideMark/>
          </w:tcPr>
          <w:p w14:paraId="1D1ACD00" w14:textId="5F04E58C" w:rsidR="00274799" w:rsidRPr="004146B3" w:rsidRDefault="00274799" w:rsidP="00274799">
            <w:pPr>
              <w:jc w:val="both"/>
              <w:rPr>
                <w:b/>
                <w:bCs/>
              </w:rPr>
            </w:pPr>
            <w:r w:rsidRPr="004146B3">
              <w:rPr>
                <w:b/>
                <w:bCs/>
              </w:rPr>
              <w:t>1</w:t>
            </w:r>
            <w:r w:rsidR="004146B3" w:rsidRPr="004146B3">
              <w:rPr>
                <w:b/>
                <w:bCs/>
              </w:rPr>
              <w:t>5</w:t>
            </w:r>
          </w:p>
        </w:tc>
        <w:tc>
          <w:tcPr>
            <w:tcW w:w="3178" w:type="dxa"/>
            <w:tcBorders>
              <w:top w:val="nil"/>
              <w:left w:val="nil"/>
              <w:bottom w:val="single" w:sz="4" w:space="0" w:color="auto"/>
              <w:right w:val="single" w:sz="4" w:space="0" w:color="auto"/>
            </w:tcBorders>
            <w:vAlign w:val="center"/>
            <w:hideMark/>
          </w:tcPr>
          <w:p w14:paraId="28373ED6" w14:textId="77777777" w:rsidR="00274799" w:rsidRPr="00D7337E" w:rsidRDefault="00274799" w:rsidP="00274799">
            <w:pPr>
              <w:jc w:val="both"/>
            </w:pPr>
            <w:r w:rsidRPr="00D7337E">
              <w:t xml:space="preserve">MEDICINA NUCLEAR EN LAS INSTALACIONES DEL PROVEEDOR                 </w:t>
            </w:r>
          </w:p>
        </w:tc>
        <w:tc>
          <w:tcPr>
            <w:tcW w:w="2835" w:type="dxa"/>
            <w:tcBorders>
              <w:top w:val="nil"/>
              <w:left w:val="nil"/>
              <w:bottom w:val="single" w:sz="4" w:space="0" w:color="auto"/>
              <w:right w:val="single" w:sz="4" w:space="0" w:color="auto"/>
            </w:tcBorders>
            <w:noWrap/>
            <w:vAlign w:val="center"/>
            <w:hideMark/>
          </w:tcPr>
          <w:p w14:paraId="6A72564E" w14:textId="77777777" w:rsidR="00274799" w:rsidRPr="00D7337E" w:rsidRDefault="00274799" w:rsidP="00274799">
            <w:pPr>
              <w:jc w:val="both"/>
            </w:pPr>
            <w:r w:rsidRPr="00D7337E">
              <w:t>CHIHUAHUA</w:t>
            </w:r>
          </w:p>
        </w:tc>
        <w:tc>
          <w:tcPr>
            <w:tcW w:w="1985" w:type="dxa"/>
            <w:tcBorders>
              <w:top w:val="nil"/>
              <w:left w:val="nil"/>
              <w:bottom w:val="single" w:sz="4" w:space="0" w:color="auto"/>
              <w:right w:val="single" w:sz="4" w:space="0" w:color="auto"/>
            </w:tcBorders>
            <w:noWrap/>
            <w:vAlign w:val="center"/>
            <w:hideMark/>
          </w:tcPr>
          <w:p w14:paraId="3F65E1E0" w14:textId="4FC1251B" w:rsidR="00274799" w:rsidRPr="00D7337E" w:rsidRDefault="00274799" w:rsidP="00274799">
            <w:pPr>
              <w:jc w:val="center"/>
              <w:rPr>
                <w:rFonts w:ascii="Calibri" w:hAnsi="Calibri" w:cs="Calibri"/>
              </w:rPr>
            </w:pPr>
            <w:r w:rsidRPr="00D7337E">
              <w:rPr>
                <w:rFonts w:ascii="Calibri" w:hAnsi="Calibri" w:cs="Calibri"/>
                <w:b/>
                <w:bCs/>
                <w:color w:val="000000"/>
              </w:rPr>
              <w:t>$    570,892.73</w:t>
            </w:r>
          </w:p>
        </w:tc>
        <w:tc>
          <w:tcPr>
            <w:tcW w:w="2268" w:type="dxa"/>
            <w:tcBorders>
              <w:top w:val="nil"/>
              <w:left w:val="nil"/>
              <w:bottom w:val="single" w:sz="4" w:space="0" w:color="auto"/>
              <w:right w:val="single" w:sz="4" w:space="0" w:color="auto"/>
            </w:tcBorders>
            <w:noWrap/>
            <w:vAlign w:val="center"/>
            <w:hideMark/>
          </w:tcPr>
          <w:p w14:paraId="42972BA9" w14:textId="47C7673D" w:rsidR="00274799" w:rsidRPr="00D7337E" w:rsidRDefault="00274799" w:rsidP="00274799">
            <w:pPr>
              <w:jc w:val="center"/>
              <w:rPr>
                <w:rFonts w:ascii="Calibri" w:hAnsi="Calibri" w:cs="Calibri"/>
              </w:rPr>
            </w:pPr>
            <w:r w:rsidRPr="00D7337E">
              <w:rPr>
                <w:rFonts w:ascii="Calibri" w:hAnsi="Calibri" w:cs="Calibri"/>
                <w:b/>
                <w:bCs/>
                <w:color w:val="000000"/>
              </w:rPr>
              <w:t>$ 1,427,232.01</w:t>
            </w:r>
          </w:p>
        </w:tc>
      </w:tr>
      <w:tr w:rsidR="00871A8D" w:rsidRPr="00D7337E" w14:paraId="5D108561" w14:textId="77777777" w:rsidTr="008A538B">
        <w:trPr>
          <w:trHeight w:val="255"/>
        </w:trPr>
        <w:tc>
          <w:tcPr>
            <w:tcW w:w="508" w:type="dxa"/>
            <w:vMerge w:val="restart"/>
            <w:tcBorders>
              <w:top w:val="nil"/>
              <w:left w:val="single" w:sz="4" w:space="0" w:color="auto"/>
              <w:bottom w:val="single" w:sz="4" w:space="0" w:color="000000"/>
              <w:right w:val="single" w:sz="4" w:space="0" w:color="auto"/>
            </w:tcBorders>
            <w:noWrap/>
            <w:vAlign w:val="center"/>
            <w:hideMark/>
          </w:tcPr>
          <w:p w14:paraId="1BE3C208" w14:textId="3C457FF2" w:rsidR="00871A8D" w:rsidRPr="004146B3" w:rsidRDefault="00871A8D" w:rsidP="00871A8D">
            <w:pPr>
              <w:jc w:val="both"/>
              <w:rPr>
                <w:b/>
                <w:bCs/>
              </w:rPr>
            </w:pPr>
            <w:r w:rsidRPr="004146B3">
              <w:rPr>
                <w:b/>
                <w:bCs/>
              </w:rPr>
              <w:t>16</w:t>
            </w:r>
          </w:p>
        </w:tc>
        <w:tc>
          <w:tcPr>
            <w:tcW w:w="3178" w:type="dxa"/>
            <w:vMerge w:val="restart"/>
            <w:tcBorders>
              <w:top w:val="nil"/>
              <w:left w:val="single" w:sz="4" w:space="0" w:color="auto"/>
              <w:bottom w:val="single" w:sz="4" w:space="0" w:color="auto"/>
              <w:right w:val="single" w:sz="4" w:space="0" w:color="auto"/>
            </w:tcBorders>
            <w:vAlign w:val="center"/>
            <w:hideMark/>
          </w:tcPr>
          <w:p w14:paraId="0B976601" w14:textId="683158E2" w:rsidR="00871A8D" w:rsidRPr="00D7337E" w:rsidRDefault="00871A8D" w:rsidP="00871A8D">
            <w:pPr>
              <w:jc w:val="both"/>
            </w:pPr>
            <w:r w:rsidRPr="00D7337E">
              <w:t>OFTALMOLOGIA EN INSTALACIONES DEL PROVEEDOR</w:t>
            </w:r>
          </w:p>
        </w:tc>
        <w:tc>
          <w:tcPr>
            <w:tcW w:w="2835" w:type="dxa"/>
            <w:tcBorders>
              <w:top w:val="nil"/>
              <w:left w:val="nil"/>
              <w:bottom w:val="single" w:sz="4" w:space="0" w:color="auto"/>
              <w:right w:val="single" w:sz="4" w:space="0" w:color="auto"/>
            </w:tcBorders>
            <w:noWrap/>
            <w:vAlign w:val="bottom"/>
            <w:hideMark/>
          </w:tcPr>
          <w:p w14:paraId="4A30F793" w14:textId="77777777" w:rsidR="00871A8D" w:rsidRPr="00D7337E" w:rsidRDefault="00871A8D" w:rsidP="00871A8D">
            <w:pPr>
              <w:jc w:val="both"/>
            </w:pPr>
            <w:r w:rsidRPr="00D7337E">
              <w:t>CHIHUAHUA</w:t>
            </w:r>
          </w:p>
        </w:tc>
        <w:tc>
          <w:tcPr>
            <w:tcW w:w="1985" w:type="dxa"/>
            <w:tcBorders>
              <w:top w:val="nil"/>
              <w:left w:val="nil"/>
              <w:bottom w:val="single" w:sz="4" w:space="0" w:color="auto"/>
              <w:right w:val="single" w:sz="4" w:space="0" w:color="auto"/>
            </w:tcBorders>
            <w:noWrap/>
            <w:hideMark/>
          </w:tcPr>
          <w:p w14:paraId="5396999E" w14:textId="4FA626F6" w:rsidR="00871A8D" w:rsidRPr="00871A8D" w:rsidRDefault="00871A8D" w:rsidP="00871A8D">
            <w:pPr>
              <w:jc w:val="center"/>
              <w:rPr>
                <w:rFonts w:ascii="Calibri" w:hAnsi="Calibri" w:cs="Calibri"/>
                <w:b/>
                <w:bCs/>
                <w:highlight w:val="yellow"/>
              </w:rPr>
            </w:pPr>
            <w:r w:rsidRPr="00871A8D">
              <w:rPr>
                <w:b/>
                <w:bCs/>
              </w:rPr>
              <w:t xml:space="preserve"> $</w:t>
            </w:r>
            <w:r>
              <w:rPr>
                <w:b/>
                <w:bCs/>
              </w:rPr>
              <w:t xml:space="preserve">     </w:t>
            </w:r>
            <w:r w:rsidRPr="00871A8D">
              <w:rPr>
                <w:b/>
                <w:bCs/>
              </w:rPr>
              <w:t xml:space="preserve">196,287.08 </w:t>
            </w:r>
          </w:p>
        </w:tc>
        <w:tc>
          <w:tcPr>
            <w:tcW w:w="2268" w:type="dxa"/>
            <w:tcBorders>
              <w:top w:val="nil"/>
              <w:left w:val="nil"/>
              <w:bottom w:val="single" w:sz="4" w:space="0" w:color="auto"/>
              <w:right w:val="single" w:sz="4" w:space="0" w:color="auto"/>
            </w:tcBorders>
            <w:noWrap/>
            <w:hideMark/>
          </w:tcPr>
          <w:p w14:paraId="53902CB9" w14:textId="5E367F50" w:rsidR="00871A8D" w:rsidRPr="00871A8D" w:rsidRDefault="00871A8D" w:rsidP="00871A8D">
            <w:pPr>
              <w:jc w:val="center"/>
              <w:rPr>
                <w:rFonts w:ascii="Calibri" w:hAnsi="Calibri" w:cs="Calibri"/>
                <w:b/>
                <w:bCs/>
                <w:highlight w:val="yellow"/>
              </w:rPr>
            </w:pPr>
            <w:r w:rsidRPr="00871A8D">
              <w:rPr>
                <w:b/>
                <w:bCs/>
              </w:rPr>
              <w:t xml:space="preserve"> $</w:t>
            </w:r>
            <w:r>
              <w:rPr>
                <w:b/>
                <w:bCs/>
              </w:rPr>
              <w:t xml:space="preserve">      </w:t>
            </w:r>
            <w:r w:rsidRPr="00871A8D">
              <w:rPr>
                <w:b/>
                <w:bCs/>
              </w:rPr>
              <w:t xml:space="preserve">490,717.70 </w:t>
            </w:r>
          </w:p>
        </w:tc>
      </w:tr>
      <w:tr w:rsidR="00274799" w:rsidRPr="00D7337E" w14:paraId="1271EC92" w14:textId="77777777" w:rsidTr="0080439F">
        <w:trPr>
          <w:trHeight w:val="255"/>
        </w:trPr>
        <w:tc>
          <w:tcPr>
            <w:tcW w:w="0" w:type="auto"/>
            <w:vMerge/>
            <w:tcBorders>
              <w:top w:val="nil"/>
              <w:left w:val="single" w:sz="4" w:space="0" w:color="auto"/>
              <w:bottom w:val="single" w:sz="4" w:space="0" w:color="000000"/>
              <w:right w:val="single" w:sz="4" w:space="0" w:color="auto"/>
            </w:tcBorders>
            <w:vAlign w:val="center"/>
            <w:hideMark/>
          </w:tcPr>
          <w:p w14:paraId="5DD9C1B6" w14:textId="77777777" w:rsidR="00274799" w:rsidRPr="00D7337E" w:rsidRDefault="00274799" w:rsidP="00274799">
            <w:pPr>
              <w:jc w:val="both"/>
            </w:pPr>
          </w:p>
        </w:tc>
        <w:tc>
          <w:tcPr>
            <w:tcW w:w="0" w:type="auto"/>
            <w:vMerge/>
            <w:tcBorders>
              <w:top w:val="nil"/>
              <w:left w:val="single" w:sz="4" w:space="0" w:color="auto"/>
              <w:bottom w:val="single" w:sz="4" w:space="0" w:color="auto"/>
              <w:right w:val="single" w:sz="4" w:space="0" w:color="auto"/>
            </w:tcBorders>
            <w:vAlign w:val="center"/>
            <w:hideMark/>
          </w:tcPr>
          <w:p w14:paraId="05E95D67" w14:textId="77777777" w:rsidR="00274799" w:rsidRPr="00D7337E" w:rsidRDefault="00274799" w:rsidP="00274799">
            <w:pPr>
              <w:jc w:val="both"/>
            </w:pPr>
          </w:p>
        </w:tc>
        <w:tc>
          <w:tcPr>
            <w:tcW w:w="2835" w:type="dxa"/>
            <w:tcBorders>
              <w:top w:val="nil"/>
              <w:left w:val="nil"/>
              <w:bottom w:val="single" w:sz="4" w:space="0" w:color="auto"/>
              <w:right w:val="single" w:sz="4" w:space="0" w:color="auto"/>
            </w:tcBorders>
            <w:noWrap/>
            <w:vAlign w:val="bottom"/>
            <w:hideMark/>
          </w:tcPr>
          <w:p w14:paraId="64B0FCAD" w14:textId="77777777" w:rsidR="00274799" w:rsidRPr="00D7337E" w:rsidRDefault="00274799" w:rsidP="00274799">
            <w:pPr>
              <w:jc w:val="both"/>
            </w:pPr>
            <w:r w:rsidRPr="00D7337E">
              <w:t>JUÁREZ</w:t>
            </w:r>
          </w:p>
        </w:tc>
        <w:tc>
          <w:tcPr>
            <w:tcW w:w="1985" w:type="dxa"/>
            <w:tcBorders>
              <w:top w:val="nil"/>
              <w:left w:val="nil"/>
              <w:bottom w:val="single" w:sz="4" w:space="0" w:color="auto"/>
              <w:right w:val="single" w:sz="4" w:space="0" w:color="auto"/>
            </w:tcBorders>
            <w:noWrap/>
            <w:vAlign w:val="center"/>
            <w:hideMark/>
          </w:tcPr>
          <w:p w14:paraId="74DA64E4" w14:textId="0B2B49CE" w:rsidR="00274799" w:rsidRPr="00D7337E" w:rsidRDefault="00274799" w:rsidP="00274799">
            <w:pPr>
              <w:jc w:val="center"/>
              <w:rPr>
                <w:rFonts w:ascii="Calibri" w:hAnsi="Calibri" w:cs="Calibri"/>
              </w:rPr>
            </w:pPr>
            <w:r w:rsidRPr="00D7337E">
              <w:rPr>
                <w:rFonts w:ascii="Calibri" w:hAnsi="Calibri" w:cs="Calibri"/>
                <w:b/>
                <w:bCs/>
                <w:color w:val="000000"/>
              </w:rPr>
              <w:t>$    807,076.38</w:t>
            </w:r>
          </w:p>
        </w:tc>
        <w:tc>
          <w:tcPr>
            <w:tcW w:w="2268" w:type="dxa"/>
            <w:tcBorders>
              <w:top w:val="nil"/>
              <w:left w:val="nil"/>
              <w:bottom w:val="single" w:sz="4" w:space="0" w:color="auto"/>
              <w:right w:val="single" w:sz="4" w:space="0" w:color="auto"/>
            </w:tcBorders>
            <w:noWrap/>
            <w:vAlign w:val="center"/>
            <w:hideMark/>
          </w:tcPr>
          <w:p w14:paraId="795D7C2E" w14:textId="2226CD7D" w:rsidR="00274799" w:rsidRPr="00D7337E" w:rsidRDefault="00274799" w:rsidP="00274799">
            <w:pPr>
              <w:jc w:val="center"/>
              <w:rPr>
                <w:rFonts w:ascii="Calibri" w:hAnsi="Calibri" w:cs="Calibri"/>
              </w:rPr>
            </w:pPr>
            <w:r w:rsidRPr="00D7337E">
              <w:rPr>
                <w:rFonts w:ascii="Calibri" w:hAnsi="Calibri" w:cs="Calibri"/>
                <w:b/>
                <w:bCs/>
                <w:color w:val="000000"/>
              </w:rPr>
              <w:t>$ 2,017,690.95</w:t>
            </w:r>
          </w:p>
        </w:tc>
      </w:tr>
      <w:bookmarkEnd w:id="4"/>
      <w:tr w:rsidR="00123E15" w:rsidRPr="00D7337E" w14:paraId="0C63A88B" w14:textId="77777777" w:rsidTr="00F110CB">
        <w:trPr>
          <w:trHeight w:val="255"/>
        </w:trPr>
        <w:tc>
          <w:tcPr>
            <w:tcW w:w="6521" w:type="dxa"/>
            <w:gridSpan w:val="3"/>
            <w:tcBorders>
              <w:top w:val="single" w:sz="4" w:space="0" w:color="auto"/>
              <w:left w:val="single" w:sz="4" w:space="0" w:color="auto"/>
              <w:bottom w:val="single" w:sz="4" w:space="0" w:color="auto"/>
              <w:right w:val="single" w:sz="4" w:space="0" w:color="000000"/>
            </w:tcBorders>
            <w:noWrap/>
            <w:vAlign w:val="bottom"/>
            <w:hideMark/>
          </w:tcPr>
          <w:p w14:paraId="378D5A42" w14:textId="77777777" w:rsidR="00123E15" w:rsidRPr="00D7337E" w:rsidRDefault="00123E15" w:rsidP="00123E15">
            <w:pPr>
              <w:jc w:val="both"/>
              <w:rPr>
                <w:b/>
                <w:bCs/>
              </w:rPr>
            </w:pPr>
            <w:r w:rsidRPr="00D7337E">
              <w:rPr>
                <w:b/>
                <w:bCs/>
              </w:rPr>
              <w:t>TOTAL ANEXO B PARTIDAS POR RENGLON</w:t>
            </w:r>
          </w:p>
        </w:tc>
        <w:tc>
          <w:tcPr>
            <w:tcW w:w="1985" w:type="dxa"/>
            <w:tcBorders>
              <w:top w:val="nil"/>
              <w:left w:val="nil"/>
              <w:bottom w:val="single" w:sz="4" w:space="0" w:color="auto"/>
              <w:right w:val="single" w:sz="4" w:space="0" w:color="auto"/>
            </w:tcBorders>
            <w:noWrap/>
            <w:hideMark/>
          </w:tcPr>
          <w:p w14:paraId="44CC58D0" w14:textId="5788591C" w:rsidR="00123E15" w:rsidRPr="00123E15" w:rsidRDefault="00123E15" w:rsidP="00123E15">
            <w:pPr>
              <w:jc w:val="center"/>
              <w:rPr>
                <w:b/>
                <w:bCs/>
              </w:rPr>
            </w:pPr>
            <w:r w:rsidRPr="00123E15">
              <w:rPr>
                <w:b/>
                <w:bCs/>
              </w:rPr>
              <w:t>$1,574,256.19</w:t>
            </w:r>
          </w:p>
        </w:tc>
        <w:tc>
          <w:tcPr>
            <w:tcW w:w="2268" w:type="dxa"/>
            <w:tcBorders>
              <w:top w:val="nil"/>
              <w:left w:val="nil"/>
              <w:bottom w:val="single" w:sz="4" w:space="0" w:color="auto"/>
              <w:right w:val="single" w:sz="4" w:space="0" w:color="auto"/>
            </w:tcBorders>
            <w:noWrap/>
            <w:hideMark/>
          </w:tcPr>
          <w:p w14:paraId="6E77FE4C" w14:textId="43D7B59B" w:rsidR="00123E15" w:rsidRPr="00123E15" w:rsidRDefault="00123E15" w:rsidP="00123E15">
            <w:pPr>
              <w:jc w:val="center"/>
              <w:rPr>
                <w:b/>
                <w:bCs/>
              </w:rPr>
            </w:pPr>
            <w:r w:rsidRPr="00123E15">
              <w:rPr>
                <w:b/>
                <w:bCs/>
              </w:rPr>
              <w:t>$3,935,640.66</w:t>
            </w:r>
          </w:p>
        </w:tc>
      </w:tr>
      <w:tr w:rsidR="00123E15" w:rsidRPr="00D7337E" w14:paraId="0EEEF4A5" w14:textId="77777777" w:rsidTr="00102D5B">
        <w:trPr>
          <w:trHeight w:val="255"/>
        </w:trPr>
        <w:tc>
          <w:tcPr>
            <w:tcW w:w="6521" w:type="dxa"/>
            <w:gridSpan w:val="3"/>
            <w:tcBorders>
              <w:top w:val="single" w:sz="4" w:space="0" w:color="auto"/>
              <w:left w:val="single" w:sz="4" w:space="0" w:color="auto"/>
              <w:bottom w:val="single" w:sz="4" w:space="0" w:color="auto"/>
              <w:right w:val="single" w:sz="4" w:space="0" w:color="000000"/>
            </w:tcBorders>
            <w:noWrap/>
            <w:vAlign w:val="bottom"/>
            <w:hideMark/>
          </w:tcPr>
          <w:p w14:paraId="66458495" w14:textId="77777777" w:rsidR="00123E15" w:rsidRPr="00D7337E" w:rsidRDefault="00123E15" w:rsidP="00123E15">
            <w:pPr>
              <w:jc w:val="both"/>
              <w:rPr>
                <w:b/>
                <w:bCs/>
              </w:rPr>
            </w:pPr>
            <w:r w:rsidRPr="00D7337E">
              <w:rPr>
                <w:b/>
                <w:bCs/>
              </w:rPr>
              <w:t>TOTAL LICITACIÓN</w:t>
            </w:r>
          </w:p>
        </w:tc>
        <w:tc>
          <w:tcPr>
            <w:tcW w:w="1985" w:type="dxa"/>
            <w:tcBorders>
              <w:top w:val="nil"/>
              <w:left w:val="nil"/>
              <w:bottom w:val="single" w:sz="4" w:space="0" w:color="auto"/>
              <w:right w:val="single" w:sz="4" w:space="0" w:color="auto"/>
            </w:tcBorders>
            <w:noWrap/>
            <w:hideMark/>
          </w:tcPr>
          <w:p w14:paraId="13FC28CA" w14:textId="1DFB1E0C" w:rsidR="00123E15" w:rsidRPr="00123E15" w:rsidRDefault="00123E15" w:rsidP="00123E15">
            <w:pPr>
              <w:jc w:val="center"/>
              <w:rPr>
                <w:b/>
                <w:bCs/>
              </w:rPr>
            </w:pPr>
            <w:r w:rsidRPr="00123E15">
              <w:rPr>
                <w:b/>
                <w:bCs/>
              </w:rPr>
              <w:t>$5,462,600.11</w:t>
            </w:r>
          </w:p>
        </w:tc>
        <w:tc>
          <w:tcPr>
            <w:tcW w:w="2268" w:type="dxa"/>
            <w:tcBorders>
              <w:top w:val="nil"/>
              <w:left w:val="nil"/>
              <w:bottom w:val="single" w:sz="4" w:space="0" w:color="auto"/>
              <w:right w:val="single" w:sz="4" w:space="0" w:color="auto"/>
            </w:tcBorders>
            <w:noWrap/>
            <w:hideMark/>
          </w:tcPr>
          <w:p w14:paraId="4BB58CFF" w14:textId="6C641D52" w:rsidR="00123E15" w:rsidRPr="00123E15" w:rsidRDefault="00123E15" w:rsidP="00123E15">
            <w:pPr>
              <w:jc w:val="center"/>
              <w:rPr>
                <w:b/>
                <w:bCs/>
              </w:rPr>
            </w:pPr>
            <w:r w:rsidRPr="00123E15">
              <w:rPr>
                <w:b/>
                <w:bCs/>
              </w:rPr>
              <w:t>$14,923,619.36</w:t>
            </w:r>
          </w:p>
        </w:tc>
      </w:tr>
    </w:tbl>
    <w:p w14:paraId="1E0FB563" w14:textId="23463765" w:rsidR="00532613" w:rsidRPr="00D7337E" w:rsidRDefault="00670DC0" w:rsidP="00532613">
      <w:pPr>
        <w:jc w:val="both"/>
      </w:pPr>
      <w:r w:rsidRPr="00D7337E">
        <w:t xml:space="preserve"> </w:t>
      </w:r>
    </w:p>
    <w:p w14:paraId="6601DE4F" w14:textId="230068D0" w:rsidR="00AF609E" w:rsidRPr="00D7337E" w:rsidRDefault="00AF609E" w:rsidP="00AF609E">
      <w:pPr>
        <w:spacing w:after="200" w:line="276" w:lineRule="auto"/>
        <w:jc w:val="both"/>
        <w:rPr>
          <w:sz w:val="20"/>
          <w:szCs w:val="20"/>
        </w:rPr>
      </w:pPr>
      <w:r w:rsidRPr="00D7337E">
        <w:rPr>
          <w:sz w:val="20"/>
          <w:szCs w:val="20"/>
        </w:rPr>
        <w:lastRenderedPageBreak/>
        <w:t xml:space="preserve">Los servicios son requeridos durante el periodo comprendido a partir </w:t>
      </w:r>
      <w:r w:rsidR="004146B3">
        <w:rPr>
          <w:sz w:val="20"/>
          <w:szCs w:val="20"/>
        </w:rPr>
        <w:t>del día siguiente de la notificación del fallo de la presente licitación</w:t>
      </w:r>
      <w:r w:rsidRPr="00D7337E">
        <w:rPr>
          <w:sz w:val="20"/>
          <w:szCs w:val="20"/>
        </w:rPr>
        <w:t xml:space="preserve">, </w:t>
      </w:r>
      <w:r w:rsidR="009C10B5" w:rsidRPr="00D7337E">
        <w:rPr>
          <w:sz w:val="20"/>
          <w:szCs w:val="20"/>
        </w:rPr>
        <w:t xml:space="preserve">y </w:t>
      </w:r>
      <w:r w:rsidRPr="00D7337E">
        <w:rPr>
          <w:sz w:val="20"/>
          <w:szCs w:val="20"/>
        </w:rPr>
        <w:t xml:space="preserve">se adjudicará de la siguiente manera: </w:t>
      </w:r>
    </w:p>
    <w:p w14:paraId="3AFAD6C0" w14:textId="403AF25B" w:rsidR="00AF609E" w:rsidRPr="00D7337E" w:rsidRDefault="00AF609E" w:rsidP="00AF609E">
      <w:pPr>
        <w:spacing w:after="200" w:line="276" w:lineRule="auto"/>
        <w:jc w:val="both"/>
        <w:rPr>
          <w:sz w:val="20"/>
          <w:szCs w:val="20"/>
        </w:rPr>
      </w:pPr>
      <w:r w:rsidRPr="00D7337E">
        <w:rPr>
          <w:sz w:val="20"/>
          <w:szCs w:val="20"/>
        </w:rPr>
        <w:t>Por grupo a los conceptos del ANEXO A “PARTIDAS POR GRUPO” por lo que se solicita al licitante que oferte el 100 % de los renglones que conforman los grupos del ANEXO TECNICO A “PARTIDAS POR GRUPO”, en el(los) grupo(s) que le interese participar, con el precio unitario ofertado y cuyas características, especificaciones técnicas y demás datos necesarios de cada una de ellas se encuentran establecidas en el ANEXO TÉCNICO DE CADA SERVICIO, el cual forma parte de</w:t>
      </w:r>
      <w:r w:rsidR="009C10B5" w:rsidRPr="00D7337E">
        <w:rPr>
          <w:sz w:val="20"/>
          <w:szCs w:val="20"/>
        </w:rPr>
        <w:t xml:space="preserve">l </w:t>
      </w:r>
      <w:r w:rsidRPr="00D7337E">
        <w:rPr>
          <w:sz w:val="20"/>
          <w:szCs w:val="20"/>
        </w:rPr>
        <w:t xml:space="preserve">presente </w:t>
      </w:r>
      <w:r w:rsidR="009C10B5" w:rsidRPr="00D7337E">
        <w:rPr>
          <w:sz w:val="20"/>
          <w:szCs w:val="20"/>
        </w:rPr>
        <w:t>Anexo Técnico</w:t>
      </w:r>
      <w:r w:rsidRPr="00D7337E">
        <w:rPr>
          <w:sz w:val="20"/>
          <w:szCs w:val="20"/>
        </w:rPr>
        <w:t>.</w:t>
      </w:r>
    </w:p>
    <w:p w14:paraId="4D315988" w14:textId="69D6F7D3" w:rsidR="00AF609E" w:rsidRPr="00D7337E" w:rsidRDefault="00AF609E" w:rsidP="00AF609E">
      <w:pPr>
        <w:spacing w:after="200" w:line="276" w:lineRule="auto"/>
        <w:jc w:val="both"/>
        <w:rPr>
          <w:sz w:val="20"/>
          <w:szCs w:val="20"/>
        </w:rPr>
      </w:pPr>
      <w:r w:rsidRPr="00D7337E">
        <w:rPr>
          <w:sz w:val="20"/>
          <w:szCs w:val="20"/>
        </w:rPr>
        <w:t xml:space="preserve">Por renglón los conceptos del ANEXO B “PARTIDAS POR RENGLON”, por lo que se solicita al licitante que oferte los renglones del ANEXO B “PARTIDAS POR RENGLON”, en el(los) que le interese participar, con el precio unitario ofertado y cuyas características, especificaciones técnicas y demás datos necesarios de cada una de ellas se encuentran establecidas en el ANEXO TÉCNICO DE CADA SERVICIO, </w:t>
      </w:r>
      <w:r w:rsidR="009C10B5" w:rsidRPr="00D7337E">
        <w:rPr>
          <w:sz w:val="20"/>
          <w:szCs w:val="20"/>
        </w:rPr>
        <w:t>el cual forma parte del presente Anexo Técnico</w:t>
      </w:r>
      <w:r w:rsidRPr="00D7337E">
        <w:rPr>
          <w:sz w:val="20"/>
          <w:szCs w:val="20"/>
        </w:rPr>
        <w:t xml:space="preserve">. </w:t>
      </w:r>
    </w:p>
    <w:p w14:paraId="257924B0" w14:textId="2B66FE98" w:rsidR="00AF609E" w:rsidRPr="00D7337E" w:rsidRDefault="00AF609E" w:rsidP="00AF609E">
      <w:pPr>
        <w:spacing w:after="200" w:line="276" w:lineRule="auto"/>
        <w:jc w:val="both"/>
        <w:rPr>
          <w:sz w:val="20"/>
          <w:szCs w:val="20"/>
        </w:rPr>
      </w:pPr>
      <w:r w:rsidRPr="00D7337E">
        <w:rPr>
          <w:sz w:val="20"/>
          <w:szCs w:val="20"/>
        </w:rPr>
        <w:t>Para la presente licitación se tiene contemplado para su adjudicación un monto mínimo y máximo a cada partida que la conforma, como se indican en l</w:t>
      </w:r>
      <w:r w:rsidR="009C10B5" w:rsidRPr="00D7337E">
        <w:rPr>
          <w:sz w:val="20"/>
          <w:szCs w:val="20"/>
        </w:rPr>
        <w:t>a</w:t>
      </w:r>
      <w:r w:rsidRPr="00D7337E">
        <w:rPr>
          <w:sz w:val="20"/>
          <w:szCs w:val="20"/>
        </w:rPr>
        <w:t xml:space="preserve"> </w:t>
      </w:r>
      <w:r w:rsidR="009C10B5" w:rsidRPr="00D7337E">
        <w:rPr>
          <w:sz w:val="20"/>
          <w:szCs w:val="20"/>
        </w:rPr>
        <w:t>PROPUESTA</w:t>
      </w:r>
      <w:r w:rsidRPr="00D7337E">
        <w:rPr>
          <w:sz w:val="20"/>
          <w:szCs w:val="20"/>
        </w:rPr>
        <w:t xml:space="preserve"> ECONÓMIC</w:t>
      </w:r>
      <w:r w:rsidR="009C10B5" w:rsidRPr="00D7337E">
        <w:rPr>
          <w:sz w:val="20"/>
          <w:szCs w:val="20"/>
        </w:rPr>
        <w:t>A</w:t>
      </w:r>
      <w:r w:rsidRPr="00D7337E">
        <w:rPr>
          <w:sz w:val="20"/>
          <w:szCs w:val="20"/>
        </w:rPr>
        <w:t xml:space="preserve"> A “PARTIDAS POR GRUPO” y B “PARTIDA POR RENGLÓN”, y su adjudicación se formalizará con contratos abiertos, con vigencia </w:t>
      </w:r>
      <w:r w:rsidR="004146B3">
        <w:rPr>
          <w:sz w:val="20"/>
          <w:szCs w:val="20"/>
        </w:rPr>
        <w:t>del día siguiente de la notificación del fallo de la presente licitación.</w:t>
      </w:r>
      <w:r w:rsidRPr="00D7337E">
        <w:rPr>
          <w:sz w:val="20"/>
          <w:szCs w:val="20"/>
        </w:rPr>
        <w:t xml:space="preserve"> </w:t>
      </w:r>
    </w:p>
    <w:p w14:paraId="029E75D5" w14:textId="746FDAF1" w:rsidR="00AF609E" w:rsidRPr="00D7337E" w:rsidRDefault="00AF609E" w:rsidP="0079243B">
      <w:pPr>
        <w:pStyle w:val="Prrafodelista"/>
        <w:numPr>
          <w:ilvl w:val="0"/>
          <w:numId w:val="18"/>
        </w:numPr>
        <w:spacing w:after="200" w:line="276" w:lineRule="auto"/>
        <w:jc w:val="both"/>
        <w:rPr>
          <w:b/>
          <w:sz w:val="20"/>
          <w:szCs w:val="20"/>
          <w:lang w:val="es-MX"/>
        </w:rPr>
      </w:pPr>
      <w:r w:rsidRPr="00D7337E">
        <w:rPr>
          <w:b/>
          <w:sz w:val="20"/>
          <w:szCs w:val="20"/>
          <w:lang w:val="es-MX"/>
        </w:rPr>
        <w:t>Plazo, lugar y condiciones de la prestación de los servicios</w:t>
      </w:r>
    </w:p>
    <w:p w14:paraId="6FF2629C" w14:textId="55614EBD" w:rsidR="00AF609E" w:rsidRPr="00D7337E" w:rsidRDefault="00AF609E" w:rsidP="00AF609E">
      <w:pPr>
        <w:spacing w:after="200" w:line="276" w:lineRule="auto"/>
        <w:jc w:val="both"/>
        <w:rPr>
          <w:sz w:val="20"/>
          <w:szCs w:val="20"/>
        </w:rPr>
      </w:pPr>
      <w:r w:rsidRPr="00D7337E">
        <w:rPr>
          <w:sz w:val="20"/>
          <w:szCs w:val="20"/>
        </w:rPr>
        <w:t>El servicio subrogado se prestará, en la(s) instalaciones y/o sucursal(es) con las que cuente el proveedor adjudicado por lo cual es indispensable que el licitante cuente con instalaciones en</w:t>
      </w:r>
      <w:r w:rsidR="009C10B5" w:rsidRPr="00D7337E">
        <w:rPr>
          <w:sz w:val="20"/>
          <w:szCs w:val="20"/>
        </w:rPr>
        <w:t xml:space="preserve"> cada de</w:t>
      </w:r>
      <w:r w:rsidRPr="00D7337E">
        <w:rPr>
          <w:sz w:val="20"/>
          <w:szCs w:val="20"/>
        </w:rPr>
        <w:t xml:space="preserve"> las delegaciones para las cuales oferte el servicio.</w:t>
      </w:r>
    </w:p>
    <w:p w14:paraId="076AC662" w14:textId="01A73F2B" w:rsidR="00AF609E" w:rsidRPr="00D7337E" w:rsidRDefault="00AF609E" w:rsidP="00AF609E">
      <w:pPr>
        <w:spacing w:after="200" w:line="276" w:lineRule="auto"/>
        <w:jc w:val="both"/>
        <w:rPr>
          <w:sz w:val="20"/>
          <w:szCs w:val="20"/>
        </w:rPr>
      </w:pPr>
      <w:r w:rsidRPr="00D7337E">
        <w:rPr>
          <w:sz w:val="20"/>
          <w:szCs w:val="20"/>
        </w:rPr>
        <w:t>La prestación del servicio quedará condicionada a la emisión de la Orden de Servicio Subrogado misma que deberá especificar como mínimo los siguientes datos:</w:t>
      </w:r>
    </w:p>
    <w:p w14:paraId="26495F3E"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Nombre del derechohabiente.</w:t>
      </w:r>
    </w:p>
    <w:p w14:paraId="67D7857E"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Número de afiliación.</w:t>
      </w:r>
    </w:p>
    <w:p w14:paraId="522926E9" w14:textId="37BCEE77" w:rsidR="00AF609E" w:rsidRPr="00D7337E" w:rsidRDefault="009C10B5" w:rsidP="00AF609E">
      <w:pPr>
        <w:numPr>
          <w:ilvl w:val="0"/>
          <w:numId w:val="24"/>
        </w:numPr>
        <w:spacing w:after="0" w:line="240" w:lineRule="auto"/>
        <w:jc w:val="both"/>
        <w:rPr>
          <w:sz w:val="20"/>
          <w:szCs w:val="20"/>
        </w:rPr>
      </w:pPr>
      <w:r w:rsidRPr="00D7337E">
        <w:rPr>
          <w:sz w:val="20"/>
          <w:szCs w:val="20"/>
        </w:rPr>
        <w:t>Servicio</w:t>
      </w:r>
      <w:r w:rsidR="00AF609E" w:rsidRPr="00D7337E">
        <w:rPr>
          <w:sz w:val="20"/>
          <w:szCs w:val="20"/>
        </w:rPr>
        <w:t xml:space="preserve"> a realizar.</w:t>
      </w:r>
    </w:p>
    <w:p w14:paraId="0FC6A751"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Médico que lo ordena.</w:t>
      </w:r>
    </w:p>
    <w:p w14:paraId="49DE19D6" w14:textId="58A0954A" w:rsidR="00AF609E" w:rsidRPr="00D7337E" w:rsidRDefault="00AF609E" w:rsidP="00AF609E">
      <w:pPr>
        <w:numPr>
          <w:ilvl w:val="0"/>
          <w:numId w:val="24"/>
        </w:numPr>
        <w:spacing w:after="0" w:line="240" w:lineRule="auto"/>
        <w:jc w:val="both"/>
        <w:rPr>
          <w:sz w:val="20"/>
          <w:szCs w:val="20"/>
        </w:rPr>
      </w:pPr>
      <w:r w:rsidRPr="00D7337E">
        <w:rPr>
          <w:sz w:val="20"/>
          <w:szCs w:val="20"/>
        </w:rPr>
        <w:t>Firma y sello de la persona quien emite.</w:t>
      </w:r>
    </w:p>
    <w:p w14:paraId="6A52AD1D" w14:textId="77777777" w:rsidR="00AF609E" w:rsidRPr="00D7337E" w:rsidRDefault="00AF609E" w:rsidP="00AF609E">
      <w:pPr>
        <w:spacing w:after="0" w:line="240" w:lineRule="auto"/>
        <w:ind w:left="720"/>
        <w:jc w:val="both"/>
        <w:rPr>
          <w:sz w:val="20"/>
          <w:szCs w:val="20"/>
        </w:rPr>
      </w:pPr>
    </w:p>
    <w:p w14:paraId="468BAA83" w14:textId="00C831AB" w:rsidR="00AF609E" w:rsidRPr="00D7337E" w:rsidRDefault="00AF609E" w:rsidP="00AF609E">
      <w:pPr>
        <w:spacing w:after="200" w:line="276" w:lineRule="auto"/>
        <w:jc w:val="both"/>
        <w:rPr>
          <w:sz w:val="20"/>
          <w:szCs w:val="20"/>
        </w:rPr>
      </w:pPr>
      <w:r w:rsidRPr="00D7337E">
        <w:rPr>
          <w:sz w:val="20"/>
          <w:szCs w:val="20"/>
        </w:rPr>
        <w:t>La orden de servicio deberá ser emitida en formatos electrónicos e invariablemente deberán de cumplir con los requerimientos establecidos antes mencionados.</w:t>
      </w:r>
    </w:p>
    <w:p w14:paraId="2030C14C" w14:textId="7A35658D" w:rsidR="00AF609E" w:rsidRPr="00D7337E" w:rsidRDefault="00AF609E" w:rsidP="00AF609E">
      <w:pPr>
        <w:spacing w:after="200" w:line="276" w:lineRule="auto"/>
        <w:jc w:val="both"/>
        <w:rPr>
          <w:sz w:val="20"/>
          <w:szCs w:val="20"/>
        </w:rPr>
      </w:pPr>
      <w:r w:rsidRPr="00D7337E">
        <w:rPr>
          <w:sz w:val="20"/>
          <w:szCs w:val="20"/>
        </w:rPr>
        <w:t xml:space="preserve">El </w:t>
      </w:r>
      <w:r w:rsidR="00DE5163" w:rsidRPr="00D7337E">
        <w:rPr>
          <w:sz w:val="20"/>
          <w:szCs w:val="20"/>
        </w:rPr>
        <w:t>proveedor</w:t>
      </w:r>
      <w:r w:rsidRPr="00D7337E">
        <w:rPr>
          <w:sz w:val="20"/>
          <w:szCs w:val="20"/>
        </w:rPr>
        <w:t xml:space="preserve"> que resulte adjudicado,  deberá  verificar que la Orden de Servicio Subrogado se encuentre vigente al momento de la solicitud del servicio, la cual no deberá exceder de 30 días naturales posteriores a la emisión del mismo, además que sea expedido con los requisitos anteriormente señalados en los formatos autorizados por la Convocante, ya que de no ser así los comprobantes fiscales que no contengan los formatos correctos para la validación de la prestación del servicio no podrán ser considerados para pago.</w:t>
      </w:r>
    </w:p>
    <w:p w14:paraId="4B85F013" w14:textId="25447B63" w:rsidR="00AF609E" w:rsidRPr="00D7337E" w:rsidRDefault="00AF609E" w:rsidP="00AF609E">
      <w:pPr>
        <w:spacing w:after="200" w:line="276" w:lineRule="auto"/>
        <w:jc w:val="both"/>
        <w:rPr>
          <w:sz w:val="20"/>
          <w:szCs w:val="20"/>
        </w:rPr>
      </w:pPr>
      <w:r w:rsidRPr="00D7337E">
        <w:rPr>
          <w:sz w:val="20"/>
          <w:szCs w:val="20"/>
        </w:rPr>
        <w:t xml:space="preserve">En ningún caso el </w:t>
      </w:r>
      <w:r w:rsidR="00DE5163" w:rsidRPr="00D7337E">
        <w:rPr>
          <w:sz w:val="20"/>
          <w:szCs w:val="20"/>
        </w:rPr>
        <w:t>proveedor</w:t>
      </w:r>
      <w:r w:rsidRPr="00D7337E">
        <w:rPr>
          <w:sz w:val="20"/>
          <w:szCs w:val="20"/>
        </w:rPr>
        <w:t xml:space="preserve"> adjudicado prestará los servicios contratados al derechohabiente que no presente la Orden de Servicio Subrogado emitida por </w:t>
      </w:r>
      <w:r w:rsidR="00DE5163" w:rsidRPr="00D7337E">
        <w:rPr>
          <w:sz w:val="20"/>
          <w:szCs w:val="20"/>
        </w:rPr>
        <w:t xml:space="preserve">Pensiones Civiles del Estado de Chihuahua </w:t>
      </w:r>
      <w:r w:rsidRPr="00D7337E">
        <w:rPr>
          <w:sz w:val="20"/>
          <w:szCs w:val="20"/>
        </w:rPr>
        <w:t>y que cumpla con todos los requisitos establecidos.</w:t>
      </w:r>
    </w:p>
    <w:p w14:paraId="04D00B9C" w14:textId="5476B19A" w:rsidR="00AF609E" w:rsidRPr="00D7337E" w:rsidRDefault="00AF609E" w:rsidP="00AF609E">
      <w:pPr>
        <w:spacing w:after="200" w:line="276" w:lineRule="auto"/>
        <w:jc w:val="both"/>
        <w:rPr>
          <w:sz w:val="20"/>
          <w:szCs w:val="20"/>
        </w:rPr>
      </w:pPr>
      <w:r w:rsidRPr="00D7337E">
        <w:rPr>
          <w:sz w:val="20"/>
          <w:szCs w:val="20"/>
        </w:rPr>
        <w:lastRenderedPageBreak/>
        <w:t xml:space="preserve">El </w:t>
      </w:r>
      <w:r w:rsidR="00DE5163" w:rsidRPr="00D7337E">
        <w:rPr>
          <w:sz w:val="20"/>
          <w:szCs w:val="20"/>
        </w:rPr>
        <w:t>proveedor</w:t>
      </w:r>
      <w:r w:rsidRPr="00D7337E">
        <w:rPr>
          <w:sz w:val="20"/>
          <w:szCs w:val="20"/>
        </w:rPr>
        <w:t xml:space="preserve"> adjudicado deberá apegarse estrictamente a realizar únicamente lo solicitado en la Orden de Servicio Subrogado emitida, de llegar a realizar uno o más servicios no solicitados o descritos en los anexos del contrato, Pensiones </w:t>
      </w:r>
      <w:r w:rsidR="00DE5163" w:rsidRPr="00D7337E">
        <w:rPr>
          <w:sz w:val="20"/>
          <w:szCs w:val="20"/>
        </w:rPr>
        <w:t xml:space="preserve">Civiles del Estado de Chihuahua </w:t>
      </w:r>
      <w:r w:rsidRPr="00D7337E">
        <w:rPr>
          <w:sz w:val="20"/>
          <w:szCs w:val="20"/>
        </w:rPr>
        <w:t>no pagará dichos servicios, solicitando al licitante adjudicado la emisión de un nuevo comprobante fiscal.</w:t>
      </w:r>
    </w:p>
    <w:p w14:paraId="6777E0A5" w14:textId="3F768104" w:rsidR="00AF609E" w:rsidRPr="00D7337E" w:rsidRDefault="00AF609E" w:rsidP="00AF609E">
      <w:pPr>
        <w:spacing w:after="200" w:line="276" w:lineRule="auto"/>
        <w:jc w:val="both"/>
        <w:rPr>
          <w:sz w:val="20"/>
          <w:szCs w:val="20"/>
        </w:rPr>
      </w:pPr>
      <w:r w:rsidRPr="00D7337E">
        <w:rPr>
          <w:sz w:val="20"/>
          <w:szCs w:val="20"/>
        </w:rPr>
        <w:t>Los plazos para el otorgamiento de las citas y</w:t>
      </w:r>
      <w:r w:rsidR="00DE5163" w:rsidRPr="00D7337E">
        <w:rPr>
          <w:sz w:val="20"/>
          <w:szCs w:val="20"/>
        </w:rPr>
        <w:t>/o</w:t>
      </w:r>
      <w:r w:rsidRPr="00D7337E">
        <w:rPr>
          <w:sz w:val="20"/>
          <w:szCs w:val="20"/>
        </w:rPr>
        <w:t xml:space="preserve"> entregas de resultados se ajustarán a lo establecido en el </w:t>
      </w:r>
      <w:r w:rsidR="00DE5163" w:rsidRPr="00D7337E">
        <w:rPr>
          <w:sz w:val="20"/>
          <w:szCs w:val="20"/>
        </w:rPr>
        <w:t xml:space="preserve">presente </w:t>
      </w:r>
      <w:r w:rsidRPr="00D7337E">
        <w:rPr>
          <w:b/>
          <w:bCs/>
          <w:sz w:val="20"/>
          <w:szCs w:val="20"/>
        </w:rPr>
        <w:t>ANEXO TÉCNICO</w:t>
      </w:r>
      <w:r w:rsidRPr="00D7337E">
        <w:rPr>
          <w:sz w:val="20"/>
          <w:szCs w:val="20"/>
        </w:rPr>
        <w:t xml:space="preserve"> para cada tipo de servicio</w:t>
      </w:r>
      <w:r w:rsidR="00DE5163" w:rsidRPr="00D7337E">
        <w:rPr>
          <w:sz w:val="20"/>
          <w:szCs w:val="20"/>
        </w:rPr>
        <w:t>, según Anexo A o B según corresponda</w:t>
      </w:r>
      <w:r w:rsidRPr="00D7337E">
        <w:rPr>
          <w:sz w:val="20"/>
          <w:szCs w:val="20"/>
        </w:rPr>
        <w:t>.</w:t>
      </w:r>
    </w:p>
    <w:p w14:paraId="6DDF1AC0" w14:textId="6A8426C3" w:rsidR="00AF609E" w:rsidRPr="00D7337E" w:rsidRDefault="00AF609E" w:rsidP="0079243B">
      <w:pPr>
        <w:pStyle w:val="Prrafodelista"/>
        <w:numPr>
          <w:ilvl w:val="0"/>
          <w:numId w:val="18"/>
        </w:numPr>
        <w:spacing w:after="200" w:line="276" w:lineRule="auto"/>
        <w:jc w:val="both"/>
        <w:rPr>
          <w:b/>
          <w:sz w:val="20"/>
          <w:szCs w:val="20"/>
          <w:lang w:val="es-MX"/>
        </w:rPr>
      </w:pPr>
      <w:r w:rsidRPr="00D7337E">
        <w:rPr>
          <w:b/>
          <w:sz w:val="20"/>
          <w:szCs w:val="20"/>
          <w:lang w:val="es-MX"/>
        </w:rPr>
        <w:t>Condiciones de pago.</w:t>
      </w:r>
    </w:p>
    <w:p w14:paraId="0AFF7427" w14:textId="6ACFF2A9" w:rsidR="00AF609E" w:rsidRPr="00D7337E" w:rsidRDefault="00AF609E" w:rsidP="00AF609E">
      <w:pPr>
        <w:spacing w:after="200" w:line="276" w:lineRule="auto"/>
        <w:jc w:val="both"/>
        <w:rPr>
          <w:sz w:val="20"/>
          <w:szCs w:val="20"/>
        </w:rPr>
      </w:pPr>
      <w:r w:rsidRPr="00D7337E">
        <w:rPr>
          <w:sz w:val="20"/>
          <w:szCs w:val="20"/>
        </w:rPr>
        <w:t>Para los contratos que se formalicen en relación a la presente licitación no se otorgará anticipo alguno.</w:t>
      </w:r>
    </w:p>
    <w:p w14:paraId="792A3991" w14:textId="03CB5E19" w:rsidR="00AF609E" w:rsidRPr="00D7337E" w:rsidRDefault="00AF609E" w:rsidP="00AF609E">
      <w:pPr>
        <w:spacing w:after="200" w:line="276" w:lineRule="auto"/>
        <w:jc w:val="both"/>
        <w:rPr>
          <w:sz w:val="20"/>
          <w:szCs w:val="20"/>
        </w:rPr>
      </w:pPr>
      <w:r w:rsidRPr="00D7337E">
        <w:rPr>
          <w:b/>
          <w:sz w:val="20"/>
          <w:szCs w:val="20"/>
        </w:rPr>
        <w:t>a)</w:t>
      </w:r>
      <w:r w:rsidRPr="00D7337E">
        <w:rPr>
          <w:sz w:val="20"/>
          <w:szCs w:val="20"/>
        </w:rPr>
        <w:t xml:space="preserve"> Los servicios deberán ser facturados de manera </w:t>
      </w:r>
      <w:r w:rsidR="00DE5163" w:rsidRPr="00D7337E">
        <w:rPr>
          <w:sz w:val="20"/>
          <w:szCs w:val="20"/>
        </w:rPr>
        <w:t>mensual</w:t>
      </w:r>
      <w:r w:rsidRPr="00D7337E">
        <w:rPr>
          <w:sz w:val="20"/>
          <w:szCs w:val="20"/>
        </w:rPr>
        <w:t>, tomando como referencia la fecha en que se proporcionen los mismos.</w:t>
      </w:r>
    </w:p>
    <w:p w14:paraId="42BF7F67" w14:textId="7FA33F8D" w:rsidR="00AF609E" w:rsidRPr="00D7337E" w:rsidRDefault="00AF609E" w:rsidP="00AF609E">
      <w:pPr>
        <w:spacing w:after="200" w:line="276" w:lineRule="auto"/>
        <w:jc w:val="both"/>
        <w:rPr>
          <w:sz w:val="20"/>
          <w:szCs w:val="20"/>
        </w:rPr>
      </w:pPr>
      <w:r w:rsidRPr="00D7337E">
        <w:rPr>
          <w:b/>
          <w:sz w:val="20"/>
          <w:szCs w:val="20"/>
        </w:rPr>
        <w:t>b)</w:t>
      </w:r>
      <w:r w:rsidRPr="00D7337E">
        <w:rPr>
          <w:sz w:val="20"/>
          <w:szCs w:val="20"/>
        </w:rPr>
        <w:t xml:space="preserve"> El pago se efectuará en moneda nacional dentro de los veinte días hábiles posteriores a la entrega del comprobante fiscal debidamente requisitado, que cumpla con los requisitos fiscales correspondientes, mismo que deberá de ser entregado en la División de Control de Pagos del  Departamento de Egresos de </w:t>
      </w:r>
      <w:r w:rsidR="00DE5163" w:rsidRPr="00D7337E">
        <w:rPr>
          <w:sz w:val="20"/>
          <w:szCs w:val="20"/>
        </w:rPr>
        <w:t>Pensiones Civiles del Estado de Chihuahua</w:t>
      </w:r>
      <w:r w:rsidRPr="00D7337E">
        <w:rPr>
          <w:sz w:val="20"/>
          <w:szCs w:val="20"/>
        </w:rPr>
        <w:t>, ubicado en el segundo piso del edificio principal, sito en la Avenida Teófilo Borunda Ortiz, Número 2900, Colonia Centro, de la ciudad de Chihuahua, Chihuahua, C.P. 31000; asimismo invariablemente deberá venir acompañado por los documentos comprobatorios de los servicios proporcionados: Solicitud de Subrogación, el cual deberá ir debidamente firmado por el derechohabiente que reciba el servicio, incluyendo el teléfono del mismo, así mismo se deberá presentar en el Sistema de Gestión de Proveedores de Pensiones</w:t>
      </w:r>
      <w:r w:rsidR="00DE5163" w:rsidRPr="00D7337E">
        <w:rPr>
          <w:sz w:val="20"/>
          <w:szCs w:val="20"/>
        </w:rPr>
        <w:t xml:space="preserve"> Civiles del Estado de Chihuahua</w:t>
      </w:r>
      <w:r w:rsidRPr="00D7337E">
        <w:rPr>
          <w:sz w:val="20"/>
          <w:szCs w:val="20"/>
        </w:rPr>
        <w:t>, las facturas debidamente comprobadas, siguiendo el proceso que se describe a continuación:</w:t>
      </w:r>
    </w:p>
    <w:p w14:paraId="4800EE42" w14:textId="338A180B" w:rsidR="00AF609E" w:rsidRPr="00D7337E" w:rsidRDefault="00AF609E" w:rsidP="00DE5163">
      <w:pPr>
        <w:spacing w:after="200" w:line="276" w:lineRule="auto"/>
        <w:jc w:val="center"/>
        <w:rPr>
          <w:b/>
          <w:bCs/>
          <w:sz w:val="20"/>
          <w:szCs w:val="20"/>
        </w:rPr>
      </w:pPr>
      <w:r w:rsidRPr="00D7337E">
        <w:rPr>
          <w:b/>
          <w:bCs/>
          <w:sz w:val="20"/>
          <w:szCs w:val="20"/>
        </w:rPr>
        <w:t>SISTEMA DE GESTIÓN DE PROVEEDORES</w:t>
      </w:r>
    </w:p>
    <w:p w14:paraId="1F85ACBA" w14:textId="2B57FA18" w:rsidR="00AF609E" w:rsidRPr="00D7337E" w:rsidRDefault="00AF609E" w:rsidP="00AF609E">
      <w:pPr>
        <w:spacing w:after="200" w:line="276" w:lineRule="auto"/>
        <w:jc w:val="both"/>
        <w:rPr>
          <w:sz w:val="20"/>
          <w:szCs w:val="20"/>
        </w:rPr>
      </w:pPr>
      <w:r w:rsidRPr="00D7337E">
        <w:rPr>
          <w:b/>
          <w:bCs/>
          <w:sz w:val="20"/>
          <w:szCs w:val="20"/>
        </w:rPr>
        <w:t>1.-</w:t>
      </w:r>
      <w:r w:rsidRPr="00D7337E">
        <w:rPr>
          <w:sz w:val="20"/>
          <w:szCs w:val="20"/>
        </w:rPr>
        <w:t xml:space="preserve"> El Departamento de </w:t>
      </w:r>
      <w:r w:rsidR="00006597" w:rsidRPr="00D7337E">
        <w:rPr>
          <w:sz w:val="20"/>
          <w:szCs w:val="20"/>
        </w:rPr>
        <w:t>Tecnologías de la Información</w:t>
      </w:r>
      <w:r w:rsidRPr="00D7337E">
        <w:rPr>
          <w:sz w:val="20"/>
          <w:szCs w:val="20"/>
        </w:rPr>
        <w:t xml:space="preserve"> de Pensiones</w:t>
      </w:r>
      <w:r w:rsidR="00006597" w:rsidRPr="00D7337E">
        <w:rPr>
          <w:sz w:val="20"/>
          <w:szCs w:val="20"/>
        </w:rPr>
        <w:t xml:space="preserve"> Civiles del Estado de Chihuahua</w:t>
      </w:r>
      <w:r w:rsidRPr="00D7337E">
        <w:rPr>
          <w:sz w:val="20"/>
          <w:szCs w:val="20"/>
        </w:rPr>
        <w:t xml:space="preserve"> le enviará un correo electrónico que se establezca en el contrato, con los siguientes archivos:</w:t>
      </w:r>
    </w:p>
    <w:p w14:paraId="664015B6"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Documento de descripción del archivo de carga.</w:t>
      </w:r>
    </w:p>
    <w:p w14:paraId="438DE585"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Ejemplo de archivo de carga en Excel.</w:t>
      </w:r>
    </w:p>
    <w:p w14:paraId="35AB0991"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Catálogo de servicios en contrato con claves nuevas y anteriores.</w:t>
      </w:r>
    </w:p>
    <w:p w14:paraId="7D9AC8E1"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Manual para carga de archivo de cobro para el portal del Sistema de Gestión de Proveedores.</w:t>
      </w:r>
    </w:p>
    <w:p w14:paraId="036BF5CB" w14:textId="5194A3B5" w:rsidR="00AF609E" w:rsidRPr="00D7337E" w:rsidRDefault="00AF609E" w:rsidP="00DE5163">
      <w:pPr>
        <w:numPr>
          <w:ilvl w:val="0"/>
          <w:numId w:val="25"/>
        </w:numPr>
        <w:spacing w:after="200" w:line="240" w:lineRule="auto"/>
        <w:jc w:val="both"/>
        <w:rPr>
          <w:sz w:val="20"/>
          <w:szCs w:val="20"/>
        </w:rPr>
      </w:pPr>
      <w:r w:rsidRPr="00D7337E">
        <w:rPr>
          <w:sz w:val="20"/>
          <w:szCs w:val="20"/>
        </w:rPr>
        <w:t xml:space="preserve">Enlace web para bajar la Solicitud de usuario para proveedor. </w:t>
      </w:r>
    </w:p>
    <w:p w14:paraId="0C493B8D" w14:textId="4E5942BA" w:rsidR="00AF609E" w:rsidRPr="00D7337E" w:rsidRDefault="00AF609E" w:rsidP="00DE5163">
      <w:pPr>
        <w:spacing w:after="200" w:line="240" w:lineRule="auto"/>
        <w:jc w:val="both"/>
        <w:rPr>
          <w:sz w:val="20"/>
          <w:szCs w:val="20"/>
        </w:rPr>
      </w:pPr>
      <w:r w:rsidRPr="00D7337E">
        <w:rPr>
          <w:b/>
          <w:bCs/>
          <w:sz w:val="20"/>
          <w:szCs w:val="20"/>
        </w:rPr>
        <w:t>2.-</w:t>
      </w:r>
      <w:r w:rsidRPr="00D7337E">
        <w:rPr>
          <w:sz w:val="20"/>
          <w:szCs w:val="20"/>
        </w:rPr>
        <w:t xml:space="preserve"> El proveedor deberá llenar y enviar firmada la solicitud de usuario, misma que será autorizada por PCE.</w:t>
      </w:r>
    </w:p>
    <w:p w14:paraId="3642E3D9" w14:textId="5161A998" w:rsidR="00AF609E" w:rsidRPr="00D7337E" w:rsidRDefault="00AF609E" w:rsidP="00DE5163">
      <w:pPr>
        <w:spacing w:after="200" w:line="240" w:lineRule="auto"/>
        <w:jc w:val="both"/>
        <w:rPr>
          <w:sz w:val="20"/>
          <w:szCs w:val="20"/>
        </w:rPr>
      </w:pPr>
      <w:r w:rsidRPr="00D7337E">
        <w:rPr>
          <w:b/>
          <w:bCs/>
          <w:sz w:val="20"/>
          <w:szCs w:val="20"/>
        </w:rPr>
        <w:t>3.-</w:t>
      </w:r>
      <w:r w:rsidRPr="00D7337E">
        <w:rPr>
          <w:sz w:val="20"/>
          <w:szCs w:val="20"/>
        </w:rPr>
        <w:t xml:space="preserve"> Se enviará al proveedor Usuario y Contraseña para ingresar al portal.</w:t>
      </w:r>
    </w:p>
    <w:p w14:paraId="0E4C8932" w14:textId="43680F29" w:rsidR="00AF609E" w:rsidRPr="00D7337E" w:rsidRDefault="00AF609E" w:rsidP="00DE5163">
      <w:pPr>
        <w:spacing w:after="200" w:line="240" w:lineRule="auto"/>
        <w:jc w:val="both"/>
        <w:rPr>
          <w:sz w:val="20"/>
          <w:szCs w:val="20"/>
        </w:rPr>
      </w:pPr>
      <w:r w:rsidRPr="00D7337E">
        <w:rPr>
          <w:b/>
          <w:bCs/>
          <w:sz w:val="20"/>
          <w:szCs w:val="20"/>
        </w:rPr>
        <w:t>4.-</w:t>
      </w:r>
      <w:r w:rsidRPr="00D7337E">
        <w:rPr>
          <w:sz w:val="20"/>
          <w:szCs w:val="20"/>
        </w:rPr>
        <w:t xml:space="preserve"> Se agendará fecha y hora para capacitación con el </w:t>
      </w:r>
      <w:r w:rsidR="00006597" w:rsidRPr="00D7337E">
        <w:rPr>
          <w:sz w:val="20"/>
          <w:szCs w:val="20"/>
        </w:rPr>
        <w:t xml:space="preserve">Departamento de Tecnologías de la Información </w:t>
      </w:r>
      <w:r w:rsidRPr="00D7337E">
        <w:rPr>
          <w:sz w:val="20"/>
          <w:szCs w:val="20"/>
        </w:rPr>
        <w:t>y Departamento de Infraestructura e Insumos para la Salud</w:t>
      </w:r>
      <w:r w:rsidR="00006597" w:rsidRPr="00D7337E">
        <w:rPr>
          <w:sz w:val="20"/>
          <w:szCs w:val="20"/>
        </w:rPr>
        <w:t xml:space="preserve"> de Pensiones Civiles del Estado de Chihuahua</w:t>
      </w:r>
      <w:r w:rsidRPr="00D7337E">
        <w:rPr>
          <w:sz w:val="20"/>
          <w:szCs w:val="20"/>
        </w:rPr>
        <w:t>.</w:t>
      </w:r>
    </w:p>
    <w:p w14:paraId="64C3EED1" w14:textId="574DBFA3" w:rsidR="00AF609E" w:rsidRPr="00D7337E" w:rsidRDefault="00AF609E" w:rsidP="00DE5163">
      <w:pPr>
        <w:spacing w:after="200" w:line="240" w:lineRule="auto"/>
        <w:jc w:val="both"/>
        <w:rPr>
          <w:sz w:val="20"/>
          <w:szCs w:val="20"/>
        </w:rPr>
      </w:pPr>
      <w:r w:rsidRPr="00D7337E">
        <w:rPr>
          <w:b/>
          <w:bCs/>
          <w:sz w:val="20"/>
          <w:szCs w:val="20"/>
        </w:rPr>
        <w:t>5.</w:t>
      </w:r>
      <w:r w:rsidRPr="00D7337E">
        <w:rPr>
          <w:sz w:val="20"/>
          <w:szCs w:val="20"/>
        </w:rPr>
        <w:t>- Se recibe capacitación del Proveedor para inicio de uso del sistema.</w:t>
      </w:r>
    </w:p>
    <w:p w14:paraId="5F3AACD7" w14:textId="330B90A9" w:rsidR="00AF609E" w:rsidRPr="00D7337E" w:rsidRDefault="00006597" w:rsidP="00DE5163">
      <w:pPr>
        <w:spacing w:after="200" w:line="276" w:lineRule="auto"/>
        <w:jc w:val="both"/>
        <w:rPr>
          <w:sz w:val="20"/>
          <w:szCs w:val="20"/>
        </w:rPr>
      </w:pPr>
      <w:r w:rsidRPr="00D7337E">
        <w:rPr>
          <w:b/>
          <w:bCs/>
          <w:sz w:val="20"/>
          <w:szCs w:val="20"/>
        </w:rPr>
        <w:t>a</w:t>
      </w:r>
      <w:r w:rsidR="00DE5163" w:rsidRPr="00D7337E">
        <w:rPr>
          <w:b/>
          <w:bCs/>
          <w:sz w:val="20"/>
          <w:szCs w:val="20"/>
        </w:rPr>
        <w:t xml:space="preserve">) </w:t>
      </w:r>
      <w:r w:rsidR="00AF609E" w:rsidRPr="00D7337E">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D7337E" w:rsidRDefault="00006597" w:rsidP="00DE5163">
      <w:pPr>
        <w:spacing w:after="200" w:line="276" w:lineRule="auto"/>
        <w:jc w:val="both"/>
        <w:rPr>
          <w:sz w:val="20"/>
          <w:szCs w:val="20"/>
        </w:rPr>
      </w:pPr>
      <w:r w:rsidRPr="00D7337E">
        <w:rPr>
          <w:b/>
          <w:bCs/>
          <w:sz w:val="20"/>
          <w:szCs w:val="20"/>
        </w:rPr>
        <w:lastRenderedPageBreak/>
        <w:t>b</w:t>
      </w:r>
      <w:r w:rsidR="00DE5163" w:rsidRPr="00D7337E">
        <w:rPr>
          <w:b/>
          <w:bCs/>
          <w:sz w:val="20"/>
          <w:szCs w:val="20"/>
        </w:rPr>
        <w:t xml:space="preserve">) </w:t>
      </w:r>
      <w:r w:rsidR="00AF609E" w:rsidRPr="00D7337E">
        <w:rPr>
          <w:sz w:val="20"/>
          <w:szCs w:val="20"/>
        </w:rPr>
        <w:t xml:space="preserve">Los comprobantes fiscales deberán ser emitidos a nombre de </w:t>
      </w:r>
      <w:r w:rsidR="00DE5163" w:rsidRPr="00D7337E">
        <w:rPr>
          <w:sz w:val="20"/>
          <w:szCs w:val="20"/>
        </w:rPr>
        <w:t>Pensiones Civiles del Estado de Chihuahua</w:t>
      </w:r>
      <w:r w:rsidR="00AF609E" w:rsidRPr="00D7337E">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91D02B" w:rsidR="00AF609E" w:rsidRPr="00D7337E" w:rsidRDefault="00006597" w:rsidP="00DE5163">
      <w:pPr>
        <w:spacing w:after="200" w:line="276" w:lineRule="auto"/>
        <w:jc w:val="both"/>
        <w:rPr>
          <w:sz w:val="20"/>
          <w:szCs w:val="20"/>
        </w:rPr>
      </w:pPr>
      <w:r w:rsidRPr="00D7337E">
        <w:rPr>
          <w:b/>
          <w:bCs/>
          <w:sz w:val="20"/>
          <w:szCs w:val="20"/>
        </w:rPr>
        <w:t>c</w:t>
      </w:r>
      <w:r w:rsidR="00DE5163" w:rsidRPr="00D7337E">
        <w:rPr>
          <w:b/>
          <w:bCs/>
          <w:sz w:val="20"/>
          <w:szCs w:val="20"/>
        </w:rPr>
        <w:t xml:space="preserve">) </w:t>
      </w:r>
      <w:r w:rsidR="00AF609E" w:rsidRPr="00D7337E">
        <w:rPr>
          <w:sz w:val="20"/>
          <w:szCs w:val="20"/>
        </w:rPr>
        <w:t>Los Impuestos y Derechos que procedan con motivo de la prestación del servicio objeto de esta Licitación, serán pagados por el proveedor.</w:t>
      </w:r>
    </w:p>
    <w:p w14:paraId="429D159C" w14:textId="6A82CD35" w:rsidR="00AF609E" w:rsidRPr="00D7337E" w:rsidRDefault="00006597" w:rsidP="00DE5163">
      <w:pPr>
        <w:spacing w:after="200" w:line="276" w:lineRule="auto"/>
        <w:jc w:val="both"/>
        <w:rPr>
          <w:sz w:val="20"/>
          <w:szCs w:val="20"/>
        </w:rPr>
      </w:pPr>
      <w:r w:rsidRPr="00D7337E">
        <w:rPr>
          <w:b/>
          <w:bCs/>
          <w:sz w:val="20"/>
          <w:szCs w:val="20"/>
        </w:rPr>
        <w:t>d</w:t>
      </w:r>
      <w:r w:rsidR="00DE5163" w:rsidRPr="00D7337E">
        <w:rPr>
          <w:b/>
          <w:bCs/>
          <w:sz w:val="20"/>
          <w:szCs w:val="20"/>
        </w:rPr>
        <w:t xml:space="preserve">) </w:t>
      </w:r>
      <w:r w:rsidR="00AF609E" w:rsidRPr="00D7337E">
        <w:rPr>
          <w:sz w:val="20"/>
          <w:szCs w:val="20"/>
        </w:rPr>
        <w:t xml:space="preserve">La convocante sólo cubrirá el I.V.A., de acuerdo a lo establecido en las disposiciones legales vigentes en la materia. </w:t>
      </w:r>
    </w:p>
    <w:p w14:paraId="7D19BBF1" w14:textId="32DC588E" w:rsidR="00AF609E" w:rsidRPr="00D7337E" w:rsidRDefault="00006597" w:rsidP="00DE5163">
      <w:pPr>
        <w:spacing w:after="200" w:line="276" w:lineRule="auto"/>
        <w:jc w:val="both"/>
        <w:rPr>
          <w:sz w:val="20"/>
          <w:szCs w:val="20"/>
        </w:rPr>
      </w:pPr>
      <w:r w:rsidRPr="00D7337E">
        <w:rPr>
          <w:b/>
          <w:bCs/>
          <w:sz w:val="20"/>
          <w:szCs w:val="20"/>
        </w:rPr>
        <w:t>e</w:t>
      </w:r>
      <w:r w:rsidR="00DE5163" w:rsidRPr="00D7337E">
        <w:rPr>
          <w:b/>
          <w:bCs/>
          <w:sz w:val="20"/>
          <w:szCs w:val="20"/>
        </w:rPr>
        <w:t xml:space="preserve">) </w:t>
      </w:r>
      <w:r w:rsidR="00AF609E" w:rsidRPr="00D7337E">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4E33DDFA" w14:textId="0B9C5D3A" w:rsidR="00DE5163" w:rsidRPr="00D7337E" w:rsidRDefault="00DE5163"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Calidad.</w:t>
      </w:r>
    </w:p>
    <w:p w14:paraId="0E783931" w14:textId="34959A5E" w:rsidR="00DE5163" w:rsidRPr="00D7337E" w:rsidRDefault="00DE5163" w:rsidP="00DE5163">
      <w:pPr>
        <w:spacing w:after="200" w:line="276" w:lineRule="auto"/>
        <w:jc w:val="both"/>
        <w:rPr>
          <w:sz w:val="20"/>
          <w:szCs w:val="20"/>
        </w:rPr>
      </w:pPr>
      <w:r w:rsidRPr="00D7337E">
        <w:rPr>
          <w:sz w:val="20"/>
          <w:szCs w:val="20"/>
        </w:rPr>
        <w:t xml:space="preserve">Los proveedores adjudicados deberán acreditar cumplimiento de las Normas Oficiales Mexicanas o las Internacionales que correspondan en la(s) partida(s) que cotiza(n) presentando la documentación solicitada en su propuesta técnica, quienes deberán apegarse a lo establecido en la Ley General de Salud vigente, para lo cual será suficiente que los licitantes presenten dentro de su propuesta técnica los documentos solicitados en el inciso </w:t>
      </w:r>
      <w:r w:rsidR="00527E1B">
        <w:rPr>
          <w:sz w:val="20"/>
          <w:szCs w:val="20"/>
        </w:rPr>
        <w:t>c</w:t>
      </w:r>
      <w:r w:rsidRPr="00D7337E">
        <w:rPr>
          <w:sz w:val="20"/>
          <w:szCs w:val="20"/>
        </w:rPr>
        <w:t xml:space="preserve">), </w:t>
      </w:r>
      <w:r w:rsidR="00527E1B">
        <w:rPr>
          <w:sz w:val="20"/>
          <w:szCs w:val="20"/>
        </w:rPr>
        <w:t>d</w:t>
      </w:r>
      <w:r w:rsidRPr="00D7337E">
        <w:rPr>
          <w:sz w:val="20"/>
          <w:szCs w:val="20"/>
        </w:rPr>
        <w:t xml:space="preserve">) y </w:t>
      </w:r>
      <w:r w:rsidR="00527E1B">
        <w:rPr>
          <w:sz w:val="20"/>
          <w:szCs w:val="20"/>
        </w:rPr>
        <w:t>e</w:t>
      </w:r>
      <w:r w:rsidRPr="00D7337E">
        <w:rPr>
          <w:sz w:val="20"/>
          <w:szCs w:val="20"/>
        </w:rPr>
        <w:t>) del contenido “</w:t>
      </w:r>
      <w:r w:rsidR="0079243B" w:rsidRPr="00D7337E">
        <w:rPr>
          <w:b/>
          <w:bCs/>
          <w:sz w:val="20"/>
          <w:szCs w:val="20"/>
        </w:rPr>
        <w:t>9.</w:t>
      </w:r>
      <w:r w:rsidR="0079243B" w:rsidRPr="00D7337E">
        <w:rPr>
          <w:sz w:val="20"/>
          <w:szCs w:val="20"/>
        </w:rPr>
        <w:t xml:space="preserve"> </w:t>
      </w:r>
      <w:r w:rsidRPr="00D7337E">
        <w:rPr>
          <w:b/>
          <w:bCs/>
          <w:sz w:val="20"/>
          <w:szCs w:val="20"/>
        </w:rPr>
        <w:t>Documentación Técnica</w:t>
      </w:r>
      <w:r w:rsidRPr="00D7337E">
        <w:rPr>
          <w:sz w:val="20"/>
          <w:szCs w:val="20"/>
        </w:rPr>
        <w:t>”</w:t>
      </w:r>
      <w:r w:rsidRPr="00D7337E">
        <w:rPr>
          <w:b/>
          <w:bCs/>
          <w:sz w:val="20"/>
          <w:szCs w:val="20"/>
        </w:rPr>
        <w:t xml:space="preserve"> </w:t>
      </w:r>
      <w:r w:rsidRPr="00D7337E">
        <w:rPr>
          <w:sz w:val="20"/>
          <w:szCs w:val="20"/>
        </w:rPr>
        <w:t xml:space="preserve">del presente </w:t>
      </w:r>
      <w:r w:rsidRPr="00D7337E">
        <w:rPr>
          <w:b/>
          <w:bCs/>
          <w:sz w:val="20"/>
          <w:szCs w:val="20"/>
        </w:rPr>
        <w:t>Anexo Técnico</w:t>
      </w:r>
      <w:r w:rsidRPr="00D7337E">
        <w:rPr>
          <w:sz w:val="20"/>
          <w:szCs w:val="20"/>
        </w:rPr>
        <w:t>.</w:t>
      </w:r>
    </w:p>
    <w:p w14:paraId="1DD84AA2" w14:textId="3FB6F4CD" w:rsidR="00DE5163" w:rsidRPr="00D7337E" w:rsidRDefault="008E6F87"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Inspección</w:t>
      </w:r>
      <w:r w:rsidR="00DE5163" w:rsidRPr="00D7337E">
        <w:rPr>
          <w:b/>
          <w:bCs/>
          <w:sz w:val="20"/>
          <w:szCs w:val="20"/>
          <w:lang w:val="es-MX"/>
        </w:rPr>
        <w:t xml:space="preserve"> y verificación de calidad.</w:t>
      </w:r>
    </w:p>
    <w:p w14:paraId="67B92961" w14:textId="6D8E9A5D" w:rsidR="008E6F87" w:rsidRPr="00D7337E" w:rsidRDefault="00DE5163" w:rsidP="00DE5163">
      <w:pPr>
        <w:spacing w:after="200" w:line="276" w:lineRule="auto"/>
        <w:jc w:val="both"/>
        <w:rPr>
          <w:sz w:val="20"/>
          <w:szCs w:val="20"/>
        </w:rPr>
      </w:pPr>
      <w:r w:rsidRPr="00D7337E">
        <w:rPr>
          <w:sz w:val="20"/>
          <w:szCs w:val="20"/>
        </w:rPr>
        <w:t xml:space="preserve">La convocante podrá verificar la calidad del Servicio </w:t>
      </w:r>
      <w:r w:rsidR="008E6F87" w:rsidRPr="00D7337E">
        <w:rPr>
          <w:sz w:val="20"/>
          <w:szCs w:val="20"/>
        </w:rPr>
        <w:t>por conducto de la instancia que esta determine, a partir de la adjudicación y durante la vigencia del contrato.</w:t>
      </w:r>
    </w:p>
    <w:p w14:paraId="6482EB13" w14:textId="0CF76AF0" w:rsidR="00AF609E" w:rsidRPr="00D7337E" w:rsidRDefault="008E6F87"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Forma y criterios de adjudicación.</w:t>
      </w:r>
    </w:p>
    <w:p w14:paraId="30FC105D" w14:textId="6151A718" w:rsidR="00AF609E" w:rsidRPr="00D7337E" w:rsidRDefault="00AF609E" w:rsidP="00AF609E">
      <w:pPr>
        <w:spacing w:after="200" w:line="276" w:lineRule="auto"/>
        <w:jc w:val="both"/>
        <w:rPr>
          <w:sz w:val="20"/>
          <w:szCs w:val="20"/>
        </w:rPr>
      </w:pPr>
      <w:r w:rsidRPr="00D7337E">
        <w:rPr>
          <w:sz w:val="20"/>
          <w:szCs w:val="20"/>
        </w:rPr>
        <w:t xml:space="preserve">La adjudicación de los servicios subrogados de </w:t>
      </w:r>
      <w:r w:rsidRPr="00D7337E">
        <w:rPr>
          <w:b/>
          <w:sz w:val="20"/>
          <w:szCs w:val="20"/>
        </w:rPr>
        <w:t xml:space="preserve">SERVICIOS SUBROGADOS </w:t>
      </w:r>
      <w:r w:rsidRPr="00D7337E">
        <w:rPr>
          <w:bCs/>
          <w:sz w:val="20"/>
          <w:szCs w:val="20"/>
        </w:rPr>
        <w:t>por:</w:t>
      </w:r>
      <w:r w:rsidR="00266ED1">
        <w:rPr>
          <w:bCs/>
          <w:sz w:val="20"/>
          <w:szCs w:val="20"/>
        </w:rPr>
        <w:t xml:space="preserve"> </w:t>
      </w:r>
      <w:r w:rsidRPr="00D7337E">
        <w:rPr>
          <w:b/>
          <w:sz w:val="20"/>
          <w:szCs w:val="20"/>
        </w:rPr>
        <w:t>TOMOGRAFIAS, USG, MASTOGRAFIAS,  RAYOS X, IMAGENOLOGIA ODONTOLOGICA, DENSITOMETRIA, ELECTROCARDIOGRAMA, ELECTROMIOGRAFIAS, AUDIOLOG</w:t>
      </w:r>
      <w:r w:rsidR="008E6F87" w:rsidRPr="00D7337E">
        <w:rPr>
          <w:b/>
          <w:sz w:val="20"/>
          <w:szCs w:val="20"/>
        </w:rPr>
        <w:t>Í</w:t>
      </w:r>
      <w:r w:rsidRPr="00D7337E">
        <w:rPr>
          <w:b/>
          <w:sz w:val="20"/>
          <w:szCs w:val="20"/>
        </w:rPr>
        <w:t>A, OTORRINOLARINGOLOGIA, ENDOSCOPIA GASTROINTESTINAL, PATOLOGÌA, LABORATORIO DE ANÁLISIS CLÍNICOS</w:t>
      </w:r>
      <w:r w:rsidRPr="00D7337E">
        <w:rPr>
          <w:sz w:val="20"/>
          <w:szCs w:val="20"/>
        </w:rPr>
        <w:t>, se llevará a cabo por grupo a un solo licitante, para cubrir necesidades de la Institución para el Ejercicio Fiscal 2026, por lo cual el licitante deberá cotizar todos y cada uno de los renglones que integran la o las partidas  del ANEXO A “PARTIDAS POR GRUPO" de su interés, y podrá participar con uno o más grupos de dicho Anexo.</w:t>
      </w:r>
    </w:p>
    <w:p w14:paraId="6B49027A" w14:textId="699BECEA" w:rsidR="00AF609E" w:rsidRPr="00D7337E" w:rsidRDefault="00AF609E" w:rsidP="00AF609E">
      <w:pPr>
        <w:spacing w:after="200" w:line="276" w:lineRule="auto"/>
        <w:jc w:val="both"/>
        <w:rPr>
          <w:sz w:val="20"/>
          <w:szCs w:val="20"/>
        </w:rPr>
      </w:pPr>
      <w:r w:rsidRPr="00D7337E">
        <w:rPr>
          <w:sz w:val="20"/>
          <w:szCs w:val="20"/>
        </w:rPr>
        <w:t xml:space="preserve">La adjudicación de los servicios de:  </w:t>
      </w:r>
      <w:r w:rsidRPr="00D7337E">
        <w:rPr>
          <w:b/>
          <w:bCs/>
          <w:sz w:val="20"/>
          <w:szCs w:val="20"/>
        </w:rPr>
        <w:t>MEDICINA NUCLEAR y OFTALMOLOGIA</w:t>
      </w:r>
      <w:r w:rsidRPr="00D7337E">
        <w:rPr>
          <w:sz w:val="20"/>
          <w:szCs w:val="20"/>
        </w:rPr>
        <w:t>, se llevará a cabo por concepto o renglón a un solo licitante para cubrir necesidades de la Institución para el Ejercicio Fiscal 202</w:t>
      </w:r>
      <w:r w:rsidR="00FB5821" w:rsidRPr="00D7337E">
        <w:rPr>
          <w:sz w:val="20"/>
          <w:szCs w:val="20"/>
        </w:rPr>
        <w:t>6</w:t>
      </w:r>
      <w:r w:rsidRPr="00D7337E">
        <w:rPr>
          <w:sz w:val="20"/>
          <w:szCs w:val="20"/>
        </w:rPr>
        <w:t>, por lo cual, el licitante deberá cotizar sólo los renglones en los que le interese participar que se encuentran contenidos en el ANEXO B “PARTIDAS POR RENGLON".</w:t>
      </w:r>
    </w:p>
    <w:p w14:paraId="37712917" w14:textId="7191F171" w:rsidR="00AF609E" w:rsidRPr="00D7337E" w:rsidRDefault="00AF609E" w:rsidP="00AF609E">
      <w:pPr>
        <w:spacing w:after="200" w:line="276" w:lineRule="auto"/>
        <w:jc w:val="both"/>
        <w:rPr>
          <w:sz w:val="20"/>
          <w:szCs w:val="20"/>
        </w:rPr>
      </w:pPr>
      <w:r w:rsidRPr="00D7337E">
        <w:rPr>
          <w:sz w:val="20"/>
          <w:szCs w:val="20"/>
        </w:rPr>
        <w:t xml:space="preserve">La adjudicación de ambos </w:t>
      </w:r>
      <w:r w:rsidRPr="00D7337E">
        <w:rPr>
          <w:b/>
          <w:bCs/>
          <w:sz w:val="20"/>
          <w:szCs w:val="20"/>
        </w:rPr>
        <w:t>ANEXOS</w:t>
      </w:r>
      <w:r w:rsidRPr="00D7337E">
        <w:rPr>
          <w:sz w:val="20"/>
          <w:szCs w:val="20"/>
        </w:rPr>
        <w:t xml:space="preserve"> se realizará con la modalidad de precio fijo, mediante un contrato abierto en los términos de los artículos 3, fracción XI y 83 de la Ley.</w:t>
      </w:r>
    </w:p>
    <w:p w14:paraId="2326F123" w14:textId="1DDCCCD6" w:rsidR="00AF609E" w:rsidRPr="00D7337E" w:rsidRDefault="00AF609E" w:rsidP="00AF609E">
      <w:pPr>
        <w:spacing w:after="200" w:line="276" w:lineRule="auto"/>
        <w:jc w:val="both"/>
        <w:rPr>
          <w:sz w:val="20"/>
          <w:szCs w:val="20"/>
        </w:rPr>
      </w:pPr>
      <w:r w:rsidRPr="00D7337E">
        <w:rPr>
          <w:sz w:val="20"/>
          <w:szCs w:val="20"/>
        </w:rPr>
        <w:lastRenderedPageBreak/>
        <w:t>Para el análisis del precio más bajo se considerará  la columna del subtotal, que es resultado de la multiplicación del precio unitario sin I.V.A. por la cantidad de estudios y la  sumatoria de los renglones que conformen el grupo, es decir, se multiplicará la cantidad de estudios (valor de consumo histórico) por el costo unitario ofertado por el licitante para cada uno de los renglones, los cuales se sumarán para obtener el subtotal del grupo, importe que será el que se utilice para determinar el precio más bajo</w:t>
      </w:r>
      <w:r w:rsidR="00FB5821" w:rsidRPr="00D7337E">
        <w:rPr>
          <w:sz w:val="20"/>
          <w:szCs w:val="20"/>
        </w:rPr>
        <w:t>.</w:t>
      </w:r>
    </w:p>
    <w:p w14:paraId="555B2361" w14:textId="2DD2D330" w:rsidR="00FB5821" w:rsidRPr="00D7337E" w:rsidRDefault="00FB5821" w:rsidP="00FB5821">
      <w:pPr>
        <w:spacing w:after="200" w:line="276" w:lineRule="auto"/>
        <w:jc w:val="both"/>
        <w:rPr>
          <w:sz w:val="20"/>
          <w:szCs w:val="20"/>
        </w:rPr>
      </w:pPr>
      <w:r w:rsidRPr="00D7337E">
        <w:rPr>
          <w:sz w:val="20"/>
          <w:szCs w:val="20"/>
        </w:rPr>
        <w:t>La adjudicación correspondiente se hará por montos, (mínimos y máximos), especificados en l</w:t>
      </w:r>
      <w:r w:rsidR="008E6F87" w:rsidRPr="00D7337E">
        <w:rPr>
          <w:sz w:val="20"/>
          <w:szCs w:val="20"/>
        </w:rPr>
        <w:t>a</w:t>
      </w:r>
      <w:r w:rsidRPr="00D7337E">
        <w:rPr>
          <w:sz w:val="20"/>
          <w:szCs w:val="20"/>
        </w:rPr>
        <w:t xml:space="preserve"> </w:t>
      </w:r>
      <w:r w:rsidR="008E6F87" w:rsidRPr="00D7337E">
        <w:rPr>
          <w:b/>
          <w:bCs/>
          <w:sz w:val="20"/>
          <w:szCs w:val="20"/>
        </w:rPr>
        <w:t>PROPUESTA ECONÓMICA</w:t>
      </w:r>
      <w:r w:rsidRPr="00D7337E">
        <w:rPr>
          <w:sz w:val="20"/>
          <w:szCs w:val="20"/>
        </w:rPr>
        <w:t>, respectivamente.</w:t>
      </w:r>
    </w:p>
    <w:p w14:paraId="6F81BE47" w14:textId="5E700F6A" w:rsidR="00FB5821" w:rsidRPr="00D7337E" w:rsidRDefault="00FB5821" w:rsidP="00FB5821">
      <w:pPr>
        <w:spacing w:after="200" w:line="276" w:lineRule="auto"/>
        <w:jc w:val="both"/>
        <w:rPr>
          <w:b/>
          <w:sz w:val="20"/>
          <w:szCs w:val="20"/>
        </w:rPr>
      </w:pPr>
      <w:r w:rsidRPr="00D7337E">
        <w:rPr>
          <w:b/>
          <w:bCs/>
          <w:sz w:val="20"/>
          <w:szCs w:val="20"/>
          <w:u w:val="single"/>
        </w:rPr>
        <w:t>Se precisa que las cantidades de cada partida o concepto, contenidas en l</w:t>
      </w:r>
      <w:r w:rsidR="008E6F87" w:rsidRPr="00D7337E">
        <w:rPr>
          <w:b/>
          <w:bCs/>
          <w:sz w:val="20"/>
          <w:szCs w:val="20"/>
          <w:u w:val="single"/>
        </w:rPr>
        <w:t>a</w:t>
      </w:r>
      <w:r w:rsidRPr="00D7337E">
        <w:rPr>
          <w:b/>
          <w:bCs/>
          <w:sz w:val="20"/>
          <w:szCs w:val="20"/>
          <w:u w:val="single"/>
        </w:rPr>
        <w:t xml:space="preserve"> </w:t>
      </w:r>
      <w:r w:rsidR="008E6F87" w:rsidRPr="00D7337E">
        <w:rPr>
          <w:b/>
          <w:bCs/>
          <w:sz w:val="20"/>
          <w:szCs w:val="20"/>
          <w:u w:val="single"/>
        </w:rPr>
        <w:t>PROPUESTA</w:t>
      </w:r>
      <w:r w:rsidRPr="00D7337E">
        <w:rPr>
          <w:b/>
          <w:bCs/>
          <w:sz w:val="20"/>
          <w:szCs w:val="20"/>
          <w:u w:val="single"/>
        </w:rPr>
        <w:t xml:space="preserve"> ECONÓMIC</w:t>
      </w:r>
      <w:r w:rsidR="008E6F87" w:rsidRPr="00D7337E">
        <w:rPr>
          <w:b/>
          <w:bCs/>
          <w:sz w:val="20"/>
          <w:szCs w:val="20"/>
          <w:u w:val="single"/>
        </w:rPr>
        <w:t>A</w:t>
      </w:r>
      <w:r w:rsidRPr="00D7337E">
        <w:rPr>
          <w:b/>
          <w:bCs/>
          <w:sz w:val="20"/>
          <w:szCs w:val="20"/>
          <w:u w:val="single"/>
        </w:rPr>
        <w:t>, se refieren a la cantidad de consumos históricos y son informativos,</w:t>
      </w:r>
      <w:r w:rsidRPr="00D7337E">
        <w:rPr>
          <w:b/>
          <w:bCs/>
          <w:sz w:val="20"/>
          <w:szCs w:val="20"/>
        </w:rPr>
        <w:t xml:space="preserve"> por lo que </w:t>
      </w:r>
      <w:r w:rsidR="008E6F87" w:rsidRPr="00D7337E">
        <w:rPr>
          <w:b/>
          <w:bCs/>
          <w:sz w:val="20"/>
          <w:szCs w:val="20"/>
        </w:rPr>
        <w:t>Pensiones Civiles del Estado de Chihuahua</w:t>
      </w:r>
      <w:r w:rsidR="008E6F87" w:rsidRPr="00D7337E">
        <w:rPr>
          <w:sz w:val="20"/>
          <w:szCs w:val="20"/>
        </w:rPr>
        <w:t xml:space="preserve"> </w:t>
      </w:r>
      <w:r w:rsidRPr="00D7337E">
        <w:rPr>
          <w:b/>
          <w:sz w:val="20"/>
          <w:szCs w:val="20"/>
        </w:rPr>
        <w:t>se compromete a adquirir por lo menos la suma del monto mínimo de las partidas y/o conceptos que se adjudiquen, en los renglones que dicte su necesidad.</w:t>
      </w:r>
    </w:p>
    <w:p w14:paraId="0DD1A55E" w14:textId="5697713B" w:rsidR="00FB5821" w:rsidRPr="00D7337E" w:rsidRDefault="00FB5821" w:rsidP="00FB5821">
      <w:pPr>
        <w:spacing w:after="200" w:line="276" w:lineRule="auto"/>
        <w:jc w:val="both"/>
        <w:rPr>
          <w:sz w:val="20"/>
          <w:szCs w:val="20"/>
        </w:rPr>
      </w:pPr>
      <w:r w:rsidRPr="00D7337E">
        <w:rPr>
          <w:sz w:val="20"/>
          <w:szCs w:val="20"/>
        </w:rPr>
        <w:t>Una vez notificado el fallo adjudicatorio correspondiente, el contrato deberá suscribirse en la fecha y lugar que se indique en el acta levantada con motivo de la emisión del mismo, o en su defecto dentro de los diez días hábiles siguientes al de la notificación del fallo.</w:t>
      </w:r>
    </w:p>
    <w:p w14:paraId="2C0F9C0B" w14:textId="02FFA183" w:rsidR="00FB5821" w:rsidRPr="00D7337E" w:rsidRDefault="00FB5821" w:rsidP="00FB5821">
      <w:pPr>
        <w:spacing w:after="200" w:line="276" w:lineRule="auto"/>
        <w:jc w:val="both"/>
        <w:rPr>
          <w:sz w:val="20"/>
          <w:szCs w:val="20"/>
        </w:rPr>
      </w:pPr>
      <w:r w:rsidRPr="00D7337E">
        <w:rPr>
          <w:sz w:val="20"/>
          <w:szCs w:val="20"/>
        </w:rPr>
        <w:t>De conformidad con el artículo 66 de la Ley</w:t>
      </w:r>
      <w:r w:rsidR="008E6F87" w:rsidRPr="00D7337E">
        <w:rPr>
          <w:sz w:val="20"/>
          <w:szCs w:val="20"/>
        </w:rPr>
        <w:t xml:space="preserve"> de Adquisiciones, Arrendamientos y Contratación de Servicios del Estado de Chihuahua</w:t>
      </w:r>
      <w:r w:rsidRPr="00D7337E">
        <w:rPr>
          <w:sz w:val="20"/>
          <w:szCs w:val="20"/>
        </w:rPr>
        <w:t>, en relación con el artículo 67 de su Reglamento, cuando de la evaluación de las propuestas entre dos licitantes exista igualdad de condiciones, el ente convocante podrá dar preferencia a las empresas locales y, en su caso, a aquellas que integren el sector de micro empresas, después por las pequeñas empresas y finalmente se adjudicará a quien tenga el carácter de medianas empresas, o bien, llevar a cabo el sorteo por insaculación</w:t>
      </w:r>
      <w:r w:rsidR="008E6F87" w:rsidRPr="00D7337E">
        <w:rPr>
          <w:sz w:val="20"/>
          <w:szCs w:val="20"/>
        </w:rPr>
        <w:t>.</w:t>
      </w:r>
    </w:p>
    <w:p w14:paraId="04C85196" w14:textId="0D955B2A" w:rsidR="00FB5821" w:rsidRPr="00D7337E" w:rsidRDefault="0079243B" w:rsidP="0079243B">
      <w:pPr>
        <w:pStyle w:val="Prrafodelista"/>
        <w:numPr>
          <w:ilvl w:val="0"/>
          <w:numId w:val="18"/>
        </w:numPr>
        <w:spacing w:after="200" w:line="276" w:lineRule="auto"/>
        <w:jc w:val="both"/>
        <w:rPr>
          <w:b/>
          <w:sz w:val="20"/>
          <w:szCs w:val="20"/>
          <w:lang w:val="es-MX"/>
        </w:rPr>
      </w:pPr>
      <w:r w:rsidRPr="00D7337E">
        <w:rPr>
          <w:b/>
          <w:sz w:val="20"/>
          <w:szCs w:val="20"/>
          <w:lang w:val="es-MX"/>
        </w:rPr>
        <w:t>Garantía</w:t>
      </w:r>
      <w:r w:rsidR="00FB5821" w:rsidRPr="00D7337E">
        <w:rPr>
          <w:b/>
          <w:sz w:val="20"/>
          <w:szCs w:val="20"/>
          <w:lang w:val="es-MX"/>
        </w:rPr>
        <w:t>.</w:t>
      </w:r>
    </w:p>
    <w:p w14:paraId="42B379AA" w14:textId="596A0FC2" w:rsidR="00FB5821" w:rsidRPr="00D7337E" w:rsidRDefault="00FB5821" w:rsidP="00FB5821">
      <w:pPr>
        <w:spacing w:after="200" w:line="276" w:lineRule="auto"/>
        <w:jc w:val="both"/>
        <w:rPr>
          <w:sz w:val="20"/>
          <w:szCs w:val="20"/>
        </w:rPr>
      </w:pPr>
      <w:r w:rsidRPr="00D7337E">
        <w:rPr>
          <w:sz w:val="20"/>
          <w:szCs w:val="20"/>
        </w:rPr>
        <w:t>El licitante que resulte adjudicado deberá constituir y entregar a más tardar dentro de los diez días hábiles siguientes a la celebración del contrato un cheque certificado o póliza de fianza en moneda nacional expedida por una Institución Afianzadora legalmente autorizada, acreditada y domiciliada en el Estado de Chihuahua, a favor de Pensiones, por un importe equivalente al 10% del monto máximo adjudicado, sin incluir el I.V.A., como garantía de su obligación contractual, de conformidad con lo establecido en el artículo 84, fracción II, de la Ley, en relación con el artículo 90 de su Reglamento, esta garantía permanecerá vigente hasta un mes posterior a la última prestación del servicio.</w:t>
      </w:r>
    </w:p>
    <w:p w14:paraId="4D9C78D2" w14:textId="43175830" w:rsidR="00FB5821" w:rsidRPr="00D7337E" w:rsidRDefault="00FB5821" w:rsidP="00AF609E">
      <w:pPr>
        <w:spacing w:after="200" w:line="276" w:lineRule="auto"/>
        <w:jc w:val="both"/>
        <w:rPr>
          <w:sz w:val="20"/>
          <w:szCs w:val="20"/>
        </w:rPr>
      </w:pPr>
      <w:r w:rsidRPr="00D7337E">
        <w:rPr>
          <w:sz w:val="20"/>
          <w:szCs w:val="20"/>
        </w:rPr>
        <w:t xml:space="preserve">Los requisitos que deberá cumplir la garantía serán proporcionados al </w:t>
      </w:r>
      <w:r w:rsidR="008E6F87" w:rsidRPr="00D7337E">
        <w:rPr>
          <w:sz w:val="20"/>
          <w:szCs w:val="20"/>
        </w:rPr>
        <w:t>proveedor adjudicado</w:t>
      </w:r>
      <w:r w:rsidRPr="00D7337E">
        <w:rPr>
          <w:sz w:val="20"/>
          <w:szCs w:val="20"/>
        </w:rPr>
        <w:t xml:space="preserve"> que resulte adjudicado en el fallo.</w:t>
      </w:r>
    </w:p>
    <w:p w14:paraId="7B02FB56" w14:textId="2D78D0F6" w:rsidR="008E6F87" w:rsidRPr="00D7337E" w:rsidRDefault="008E6F87" w:rsidP="0079243B">
      <w:pPr>
        <w:pStyle w:val="Prrafodelista"/>
        <w:numPr>
          <w:ilvl w:val="0"/>
          <w:numId w:val="18"/>
        </w:numPr>
        <w:spacing w:after="200" w:line="276" w:lineRule="auto"/>
        <w:rPr>
          <w:rFonts w:cstheme="minorHAnsi"/>
          <w:b/>
          <w:bCs/>
          <w:sz w:val="20"/>
          <w:szCs w:val="20"/>
          <w:lang w:val="es-MX"/>
        </w:rPr>
      </w:pPr>
      <w:r w:rsidRPr="00D7337E">
        <w:rPr>
          <w:rFonts w:cstheme="minorHAnsi"/>
          <w:b/>
          <w:bCs/>
          <w:sz w:val="20"/>
          <w:szCs w:val="20"/>
          <w:lang w:val="es-MX"/>
        </w:rPr>
        <w:t>Penas Convencionales</w:t>
      </w:r>
    </w:p>
    <w:p w14:paraId="301820FD" w14:textId="057846D0" w:rsidR="00F72149" w:rsidRPr="00D7337E" w:rsidRDefault="00F72149" w:rsidP="00F72149">
      <w:pPr>
        <w:spacing w:after="200" w:line="276" w:lineRule="auto"/>
        <w:jc w:val="both"/>
        <w:rPr>
          <w:rFonts w:cstheme="minorHAnsi"/>
          <w:sz w:val="20"/>
          <w:szCs w:val="20"/>
        </w:rPr>
      </w:pPr>
      <w:r w:rsidRPr="00D7337E">
        <w:rPr>
          <w:rFonts w:cstheme="minorHAnsi"/>
          <w:sz w:val="20"/>
          <w:szCs w:val="20"/>
        </w:rPr>
        <w:t>Pensiones Civiles del Estado de Chihuahua aplicará penas convencionales de la siguiente forma: en caso de incumplimiento en la prestación de los servicios, de acuerdo a los tiempos establecidos en los ANEXOS A Y B, una pena convencional de 2 % diario, por máximo 5 días hábiles, sobre el valor del servicio no prestado. Sin exceder el monto de la garantía de cumplimiento del contrato.</w:t>
      </w:r>
    </w:p>
    <w:p w14:paraId="768280EA" w14:textId="7C8B8209" w:rsidR="00F72149" w:rsidRPr="00D7337E" w:rsidRDefault="00F72149" w:rsidP="00F72149">
      <w:pPr>
        <w:spacing w:after="200" w:line="276" w:lineRule="auto"/>
        <w:jc w:val="both"/>
        <w:rPr>
          <w:rFonts w:cstheme="minorHAnsi"/>
          <w:sz w:val="20"/>
          <w:szCs w:val="20"/>
        </w:rPr>
      </w:pPr>
      <w:r w:rsidRPr="00D7337E">
        <w:rPr>
          <w:rFonts w:cstheme="minorHAnsi"/>
          <w:sz w:val="20"/>
          <w:szCs w:val="20"/>
        </w:rPr>
        <w:t xml:space="preserve">Las penas convencionales establecidas que sean aplicadas y notificadas por cualquiera de los medios aplicables que se establezcan en el contrato, consistentes en el domicilio y correo electrónico del licitante </w:t>
      </w:r>
      <w:r w:rsidRPr="00D7337E">
        <w:rPr>
          <w:rFonts w:cstheme="minorHAnsi"/>
          <w:sz w:val="20"/>
          <w:szCs w:val="20"/>
        </w:rPr>
        <w:lastRenderedPageBreak/>
        <w:t>adjudicado, se descontarán de los pagos que se encuentren pendiente de realizar a los licitantes, derivados de las obligaciones contractuales.</w:t>
      </w:r>
    </w:p>
    <w:p w14:paraId="327B9233" w14:textId="52114B88" w:rsidR="008E6F87" w:rsidRPr="00D7337E" w:rsidRDefault="00F72149" w:rsidP="00F72149">
      <w:pPr>
        <w:spacing w:after="200" w:line="276" w:lineRule="auto"/>
        <w:jc w:val="both"/>
        <w:rPr>
          <w:rFonts w:cstheme="minorHAnsi"/>
          <w:sz w:val="20"/>
          <w:szCs w:val="20"/>
        </w:rPr>
      </w:pPr>
      <w:r w:rsidRPr="00D7337E">
        <w:rPr>
          <w:rFonts w:cstheme="minorHAnsi"/>
          <w:sz w:val="20"/>
          <w:szCs w:val="20"/>
        </w:rPr>
        <w:t>La aplicación de esta pena convencional no exime del incumplimiento que el licitante está realizando respecto a las obligaciones contractuales, por lo que, la Convocante podrá determinar la rescisión administrativa del contrato y/o de las partidas motivo del incumplimiento y, en consecuencia, hacer efectiva la garantía de cumplimiento.</w:t>
      </w:r>
    </w:p>
    <w:p w14:paraId="368F3BE1" w14:textId="78C4C82E" w:rsidR="008E6F87" w:rsidRPr="00D7337E" w:rsidRDefault="008E6F87" w:rsidP="0079243B">
      <w:pPr>
        <w:pStyle w:val="Prrafodelista"/>
        <w:numPr>
          <w:ilvl w:val="0"/>
          <w:numId w:val="18"/>
        </w:numPr>
        <w:spacing w:after="200" w:line="276" w:lineRule="auto"/>
        <w:rPr>
          <w:rFonts w:cstheme="minorHAnsi"/>
          <w:b/>
          <w:bCs/>
          <w:sz w:val="20"/>
          <w:szCs w:val="20"/>
          <w:lang w:val="es-MX"/>
        </w:rPr>
      </w:pPr>
      <w:r w:rsidRPr="00D7337E">
        <w:rPr>
          <w:rFonts w:cstheme="minorHAnsi"/>
          <w:b/>
          <w:bCs/>
          <w:sz w:val="20"/>
          <w:szCs w:val="20"/>
          <w:lang w:val="es-MX"/>
        </w:rPr>
        <w:t>Documentación Técnica</w:t>
      </w:r>
    </w:p>
    <w:p w14:paraId="7F5353E3" w14:textId="3290F704" w:rsidR="008E6F87" w:rsidRPr="00D7337E" w:rsidRDefault="008E6F87" w:rsidP="00F72149">
      <w:pPr>
        <w:spacing w:after="200" w:line="276" w:lineRule="auto"/>
        <w:jc w:val="both"/>
        <w:rPr>
          <w:rFonts w:cstheme="minorHAnsi"/>
          <w:sz w:val="20"/>
          <w:szCs w:val="20"/>
        </w:rPr>
      </w:pPr>
      <w:r w:rsidRPr="00D7337E">
        <w:rPr>
          <w:rFonts w:cstheme="minorHAnsi"/>
          <w:sz w:val="20"/>
          <w:szCs w:val="20"/>
        </w:rPr>
        <w:t xml:space="preserve">La propuesta técnica se entregará en sobre cerrado en forma inviolable con nombre, rótulos o membretes del concursante, únicamente la indicación de ser </w:t>
      </w:r>
      <w:r w:rsidR="00F72149" w:rsidRPr="00D7337E">
        <w:rPr>
          <w:rFonts w:cstheme="minorHAnsi"/>
          <w:b/>
          <w:bCs/>
          <w:sz w:val="20"/>
          <w:szCs w:val="20"/>
        </w:rPr>
        <w:t>PROPUESTA TÉCNICA</w:t>
      </w:r>
      <w:r w:rsidRPr="00D7337E">
        <w:rPr>
          <w:rFonts w:cstheme="minorHAnsi"/>
          <w:sz w:val="20"/>
          <w:szCs w:val="20"/>
        </w:rPr>
        <w:t xml:space="preserve"> y referir a la licitación que corresponde, en cuyo interior deberá contener</w:t>
      </w:r>
      <w:r w:rsidR="00F72149" w:rsidRPr="00D7337E">
        <w:rPr>
          <w:rFonts w:cstheme="minorHAnsi"/>
          <w:sz w:val="20"/>
          <w:szCs w:val="20"/>
        </w:rPr>
        <w:t xml:space="preserve">, </w:t>
      </w:r>
      <w:r w:rsidRPr="00D7337E">
        <w:rPr>
          <w:rFonts w:cstheme="minorHAnsi"/>
          <w:sz w:val="20"/>
          <w:szCs w:val="20"/>
        </w:rPr>
        <w:t>los siguientes documentos y requisitos:</w:t>
      </w:r>
    </w:p>
    <w:p w14:paraId="6E8A3627" w14:textId="1C53CC47" w:rsidR="008E6F87" w:rsidRPr="00D7337E" w:rsidRDefault="008E6F87" w:rsidP="00F72149">
      <w:pPr>
        <w:numPr>
          <w:ilvl w:val="0"/>
          <w:numId w:val="28"/>
        </w:numPr>
        <w:tabs>
          <w:tab w:val="num" w:pos="567"/>
        </w:tabs>
        <w:spacing w:after="200" w:line="276" w:lineRule="auto"/>
        <w:jc w:val="both"/>
        <w:rPr>
          <w:rFonts w:cstheme="minorHAnsi"/>
          <w:sz w:val="20"/>
          <w:szCs w:val="20"/>
        </w:rPr>
      </w:pPr>
      <w:r w:rsidRPr="00D7337E">
        <w:rPr>
          <w:rFonts w:cstheme="minorHAnsi"/>
          <w:sz w:val="20"/>
          <w:szCs w:val="20"/>
        </w:rPr>
        <w:t xml:space="preserve">La documentación que detalle los servicios que se ofertan, así como la que demuestre la capacidad del licitante de cumplir con los requisitos suficientes que aseguren la capacidad de respuesta y el cumplimiento de las obligaciones que conlleva la adjudicación del contrato correspondiente, consistente en: </w:t>
      </w:r>
    </w:p>
    <w:p w14:paraId="474C7878" w14:textId="77777777" w:rsidR="008E6F87" w:rsidRPr="00D7337E" w:rsidRDefault="008E6F87" w:rsidP="00F72149">
      <w:pPr>
        <w:numPr>
          <w:ilvl w:val="0"/>
          <w:numId w:val="29"/>
        </w:numPr>
        <w:spacing w:after="0" w:line="276" w:lineRule="auto"/>
        <w:jc w:val="both"/>
        <w:rPr>
          <w:rFonts w:cstheme="minorHAnsi"/>
          <w:sz w:val="20"/>
          <w:szCs w:val="20"/>
        </w:rPr>
      </w:pPr>
      <w:r w:rsidRPr="00D7337E">
        <w:rPr>
          <w:rFonts w:cstheme="minorHAnsi"/>
          <w:b/>
          <w:bCs/>
          <w:sz w:val="20"/>
          <w:szCs w:val="20"/>
          <w:u w:val="single"/>
        </w:rPr>
        <w:t>Una descripción a detalle de todos y cada uno de los equipos con los que prestará el servicio que oferta, adjuntando fotografías de ellos</w:t>
      </w:r>
      <w:r w:rsidRPr="00D7337E">
        <w:rPr>
          <w:rFonts w:cstheme="minorHAnsi"/>
          <w:sz w:val="20"/>
          <w:szCs w:val="20"/>
        </w:rPr>
        <w:t xml:space="preserve"> y características técnicas. (indicando para que servicio se utilizara cada uno de los equipos).</w:t>
      </w:r>
    </w:p>
    <w:p w14:paraId="7FD91545" w14:textId="03D5E06C" w:rsidR="008E6F87" w:rsidRPr="00D7337E" w:rsidRDefault="008E6F87" w:rsidP="00F72149">
      <w:pPr>
        <w:numPr>
          <w:ilvl w:val="0"/>
          <w:numId w:val="29"/>
        </w:numPr>
        <w:spacing w:after="200" w:line="276" w:lineRule="auto"/>
        <w:jc w:val="both"/>
        <w:rPr>
          <w:rFonts w:cstheme="minorHAnsi"/>
          <w:sz w:val="20"/>
          <w:szCs w:val="20"/>
        </w:rPr>
      </w:pPr>
      <w:r w:rsidRPr="00D7337E">
        <w:rPr>
          <w:rFonts w:cstheme="minorHAnsi"/>
          <w:sz w:val="20"/>
          <w:szCs w:val="20"/>
        </w:rPr>
        <w:t>Una relación de la plantilla de Recursos Humanos con la que cuenta, que garantice suficiencia para la prestación del servicio que oferta, indicando nombre y puesto y especialidad (en su caso).</w:t>
      </w:r>
    </w:p>
    <w:p w14:paraId="39A509DE" w14:textId="1F15CE2B" w:rsidR="008E6F87" w:rsidRPr="00D7337E" w:rsidRDefault="008E6F87" w:rsidP="00F72149">
      <w:pPr>
        <w:numPr>
          <w:ilvl w:val="0"/>
          <w:numId w:val="28"/>
        </w:numPr>
        <w:spacing w:after="200" w:line="276" w:lineRule="auto"/>
        <w:jc w:val="both"/>
        <w:rPr>
          <w:rFonts w:cstheme="minorHAnsi"/>
          <w:b/>
          <w:bCs/>
          <w:sz w:val="20"/>
          <w:szCs w:val="20"/>
        </w:rPr>
      </w:pPr>
      <w:r w:rsidRPr="00D7337E">
        <w:rPr>
          <w:rFonts w:cstheme="minorHAnsi"/>
          <w:sz w:val="20"/>
          <w:szCs w:val="20"/>
        </w:rPr>
        <w:t xml:space="preserve">El licitante deberá presentar copia del(los) título(s) y cédula profesional </w:t>
      </w:r>
      <w:r w:rsidRPr="00D7337E">
        <w:rPr>
          <w:rFonts w:cstheme="minorHAnsi"/>
          <w:b/>
          <w:bCs/>
          <w:sz w:val="20"/>
          <w:szCs w:val="20"/>
          <w:u w:val="single"/>
        </w:rPr>
        <w:t>del personal que realizará los procedimientos y/o estudios para los cuales presente oferta.</w:t>
      </w:r>
    </w:p>
    <w:p w14:paraId="22C478A6" w14:textId="429FCC11" w:rsidR="008E6F87" w:rsidRPr="00D7337E" w:rsidRDefault="008E6F87" w:rsidP="00F72149">
      <w:pPr>
        <w:numPr>
          <w:ilvl w:val="0"/>
          <w:numId w:val="28"/>
        </w:numPr>
        <w:spacing w:after="200" w:line="276" w:lineRule="auto"/>
        <w:jc w:val="both"/>
        <w:rPr>
          <w:rFonts w:cstheme="minorHAnsi"/>
          <w:sz w:val="20"/>
          <w:szCs w:val="20"/>
        </w:rPr>
      </w:pPr>
      <w:r w:rsidRPr="00D7337E">
        <w:rPr>
          <w:rFonts w:cstheme="minorHAnsi"/>
          <w:sz w:val="20"/>
          <w:szCs w:val="20"/>
        </w:rPr>
        <w:t xml:space="preserve">Copia del </w:t>
      </w:r>
      <w:r w:rsidRPr="00D7337E">
        <w:rPr>
          <w:rFonts w:cstheme="minorHAnsi"/>
          <w:b/>
          <w:bCs/>
          <w:sz w:val="20"/>
          <w:szCs w:val="20"/>
        </w:rPr>
        <w:t>Aviso de Funcionamiento y Responsable Sanitario vigente</w:t>
      </w:r>
      <w:r w:rsidRPr="00D7337E">
        <w:rPr>
          <w:rFonts w:cstheme="minorHAnsi"/>
          <w:sz w:val="20"/>
          <w:szCs w:val="20"/>
        </w:rPr>
        <w:t xml:space="preserve"> ante la Secretaría de Salud, relacionado con los servicios o actividades motivo de la presente licitación, de conformidad con las partidas que oferte. </w:t>
      </w:r>
    </w:p>
    <w:p w14:paraId="33888144" w14:textId="5316B23E" w:rsidR="00527E1B" w:rsidRDefault="00527E1B" w:rsidP="00F72149">
      <w:pPr>
        <w:numPr>
          <w:ilvl w:val="0"/>
          <w:numId w:val="28"/>
        </w:numPr>
        <w:spacing w:after="200" w:line="276" w:lineRule="auto"/>
        <w:jc w:val="both"/>
        <w:rPr>
          <w:rFonts w:cstheme="minorHAnsi"/>
          <w:sz w:val="20"/>
          <w:szCs w:val="20"/>
        </w:rPr>
      </w:pPr>
      <w:r w:rsidRPr="00527E1B">
        <w:rPr>
          <w:rFonts w:cstheme="minorHAnsi"/>
          <w:sz w:val="20"/>
          <w:szCs w:val="20"/>
        </w:rPr>
        <w:t xml:space="preserve">Copia de la </w:t>
      </w:r>
      <w:r w:rsidRPr="00527E1B">
        <w:rPr>
          <w:rFonts w:cstheme="minorHAnsi"/>
          <w:b/>
          <w:bCs/>
          <w:sz w:val="20"/>
          <w:szCs w:val="20"/>
        </w:rPr>
        <w:t>Licencia Sanitaria vigente</w:t>
      </w:r>
      <w:r w:rsidRPr="00527E1B">
        <w:rPr>
          <w:rFonts w:cstheme="minorHAnsi"/>
          <w:sz w:val="20"/>
          <w:szCs w:val="20"/>
        </w:rPr>
        <w:t xml:space="preserve"> ante la Secretaría de Salud, </w:t>
      </w:r>
      <w:r w:rsidRPr="00527E1B">
        <w:rPr>
          <w:rFonts w:cstheme="minorHAnsi"/>
          <w:b/>
          <w:bCs/>
          <w:sz w:val="20"/>
          <w:szCs w:val="20"/>
        </w:rPr>
        <w:t>relacionado con la prestación de los servicios o actividades motivo de la presente licitación, de conformidad con las partidas que oferte, según aplique, para</w:t>
      </w:r>
      <w:r w:rsidRPr="00527E1B">
        <w:rPr>
          <w:rFonts w:cstheme="minorHAnsi"/>
          <w:sz w:val="20"/>
          <w:szCs w:val="20"/>
        </w:rPr>
        <w:t xml:space="preserve">: </w:t>
      </w:r>
      <w:r w:rsidRPr="00527E1B">
        <w:rPr>
          <w:rFonts w:cstheme="minorHAnsi"/>
          <w:b/>
          <w:bCs/>
          <w:sz w:val="20"/>
          <w:szCs w:val="20"/>
        </w:rPr>
        <w:t>TOMOGRAFIA, MASTOGRAFIAS, RAYOS X, RAYOS X DENTAL, ENDOSCOPIA GASTROINTESTINAL, OFTALMOLOGIA y PATOLOGIA.</w:t>
      </w:r>
    </w:p>
    <w:p w14:paraId="35DF0F14" w14:textId="57109DF4" w:rsidR="008E6F87" w:rsidRPr="00D7337E" w:rsidRDefault="008E6F87" w:rsidP="00F72149">
      <w:pPr>
        <w:numPr>
          <w:ilvl w:val="0"/>
          <w:numId w:val="28"/>
        </w:numPr>
        <w:spacing w:after="200" w:line="276" w:lineRule="auto"/>
        <w:jc w:val="both"/>
        <w:rPr>
          <w:rFonts w:cstheme="minorHAnsi"/>
          <w:sz w:val="20"/>
          <w:szCs w:val="20"/>
        </w:rPr>
      </w:pPr>
      <w:r w:rsidRPr="00D7337E">
        <w:rPr>
          <w:rFonts w:cstheme="minorHAnsi"/>
          <w:sz w:val="20"/>
          <w:szCs w:val="20"/>
        </w:rPr>
        <w:t>Permiso del Responsable de la Operación y Funcionamiento del establecimiento que utiliza fuentes de radiación para fines médicos o de diagnóstico modalidad b, para los renglones o conceptos de MEDICINA NUCLEAR.</w:t>
      </w:r>
    </w:p>
    <w:p w14:paraId="490923D5" w14:textId="77777777" w:rsidR="008E6F87" w:rsidRPr="00D7337E"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6DA7AE0B" w14:textId="77777777" w:rsidR="002A3660" w:rsidRDefault="002A3660" w:rsidP="008E6F87">
      <w:pPr>
        <w:spacing w:after="200" w:line="276" w:lineRule="auto"/>
        <w:rPr>
          <w:rFonts w:cstheme="minorHAnsi"/>
          <w:b/>
          <w:bCs/>
        </w:rPr>
      </w:pPr>
    </w:p>
    <w:p w14:paraId="4D431AA9" w14:textId="77777777" w:rsidR="002A3660" w:rsidRDefault="002A3660" w:rsidP="008E6F87">
      <w:pPr>
        <w:spacing w:after="200" w:line="276" w:lineRule="auto"/>
        <w:rPr>
          <w:rFonts w:cstheme="minorHAnsi"/>
          <w:b/>
          <w:bCs/>
        </w:rPr>
      </w:pPr>
    </w:p>
    <w:p w14:paraId="6F943845" w14:textId="77777777" w:rsidR="002A3660" w:rsidRPr="00D7337E" w:rsidRDefault="002A3660" w:rsidP="008E6F87">
      <w:pPr>
        <w:spacing w:after="200" w:line="276" w:lineRule="auto"/>
        <w:rPr>
          <w:rFonts w:cstheme="minorHAnsi"/>
          <w:b/>
          <w:bCs/>
        </w:rPr>
      </w:pPr>
    </w:p>
    <w:p w14:paraId="233E02D2" w14:textId="410EEBB2" w:rsidR="00532613" w:rsidRPr="00D7337E" w:rsidRDefault="0045411C" w:rsidP="00F603CD">
      <w:pPr>
        <w:spacing w:after="200" w:line="276" w:lineRule="auto"/>
        <w:jc w:val="center"/>
        <w:rPr>
          <w:rFonts w:cstheme="minorHAnsi"/>
          <w:b/>
          <w:bCs/>
        </w:rPr>
      </w:pPr>
      <w:r w:rsidRPr="00D7337E">
        <w:rPr>
          <w:rFonts w:cstheme="minorHAnsi"/>
          <w:b/>
          <w:bCs/>
        </w:rPr>
        <w:t>ANEXO A “PARTIDAS POR GRUPO”</w:t>
      </w:r>
    </w:p>
    <w:p w14:paraId="33BED0F7" w14:textId="10CE7CA0" w:rsidR="0045411C" w:rsidRPr="00D7337E" w:rsidRDefault="0045411C" w:rsidP="0045411C">
      <w:pPr>
        <w:spacing w:after="200" w:line="276" w:lineRule="auto"/>
        <w:rPr>
          <w:rFonts w:cstheme="minorHAnsi"/>
          <w:b/>
          <w:bCs/>
        </w:rPr>
      </w:pPr>
      <w:r w:rsidRPr="00D7337E">
        <w:rPr>
          <w:rFonts w:cstheme="minorHAnsi"/>
          <w:b/>
          <w:bCs/>
        </w:rPr>
        <w:t xml:space="preserve">Chihuahua.- </w:t>
      </w:r>
    </w:p>
    <w:tbl>
      <w:tblPr>
        <w:tblW w:w="4997" w:type="pct"/>
        <w:tblCellMar>
          <w:left w:w="70" w:type="dxa"/>
          <w:right w:w="70" w:type="dxa"/>
        </w:tblCellMar>
        <w:tblLook w:val="04A0" w:firstRow="1" w:lastRow="0" w:firstColumn="1" w:lastColumn="0" w:noHBand="0" w:noVBand="1"/>
      </w:tblPr>
      <w:tblGrid>
        <w:gridCol w:w="2643"/>
        <w:gridCol w:w="976"/>
        <w:gridCol w:w="2095"/>
        <w:gridCol w:w="2968"/>
        <w:gridCol w:w="146"/>
      </w:tblGrid>
      <w:tr w:rsidR="0045411C" w:rsidRPr="00D7337E" w14:paraId="24A99500" w14:textId="77777777" w:rsidTr="00266ED1">
        <w:trPr>
          <w:trHeight w:val="799"/>
        </w:trPr>
        <w:tc>
          <w:tcPr>
            <w:tcW w:w="1853"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2C7434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00" w:type="pct"/>
            <w:tcBorders>
              <w:top w:val="single" w:sz="4" w:space="0" w:color="auto"/>
              <w:left w:val="nil"/>
              <w:bottom w:val="single" w:sz="4" w:space="0" w:color="auto"/>
              <w:right w:val="single" w:sz="4" w:space="0" w:color="auto"/>
            </w:tcBorders>
            <w:shd w:val="clear" w:color="000000" w:fill="D9D9D9"/>
            <w:vAlign w:val="center"/>
            <w:hideMark/>
          </w:tcPr>
          <w:p w14:paraId="616C89A1"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1BE8BE22"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02" w:type="pct"/>
            <w:tcBorders>
              <w:top w:val="single" w:sz="4" w:space="0" w:color="auto"/>
              <w:left w:val="nil"/>
              <w:bottom w:val="single" w:sz="4" w:space="0" w:color="auto"/>
              <w:right w:val="single" w:sz="4" w:space="0" w:color="auto"/>
            </w:tcBorders>
            <w:shd w:val="clear" w:color="000000" w:fill="D9D9D9"/>
            <w:vAlign w:val="center"/>
            <w:hideMark/>
          </w:tcPr>
          <w:p w14:paraId="4AD2CD42"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EN LAS INSTALACIONES DEL PROVEEDOR: ELECTROMIOGRAFÍAS </w:t>
            </w:r>
          </w:p>
        </w:tc>
        <w:tc>
          <w:tcPr>
            <w:tcW w:w="82" w:type="pct"/>
            <w:vAlign w:val="center"/>
            <w:hideMark/>
          </w:tcPr>
          <w:p w14:paraId="14192B94" w14:textId="77777777" w:rsidR="0045411C" w:rsidRPr="00D7337E" w:rsidRDefault="0045411C" w:rsidP="0045411C">
            <w:pPr>
              <w:spacing w:after="0" w:line="240" w:lineRule="auto"/>
              <w:rPr>
                <w:rFonts w:eastAsia="Times New Roman" w:cstheme="minorHAnsi"/>
                <w:lang w:eastAsia="es-MX"/>
              </w:rPr>
            </w:pPr>
          </w:p>
        </w:tc>
      </w:tr>
      <w:tr w:rsidR="0045411C" w:rsidRPr="00D7337E" w14:paraId="1C8342FA" w14:textId="77777777" w:rsidTr="00266ED1">
        <w:trPr>
          <w:trHeight w:val="345"/>
        </w:trPr>
        <w:tc>
          <w:tcPr>
            <w:tcW w:w="1853" w:type="pct"/>
            <w:vMerge w:val="restart"/>
            <w:tcBorders>
              <w:top w:val="single" w:sz="4" w:space="0" w:color="auto"/>
              <w:left w:val="single" w:sz="4" w:space="0" w:color="auto"/>
              <w:bottom w:val="single" w:sz="4" w:space="0" w:color="000000"/>
              <w:right w:val="single" w:sz="4" w:space="0" w:color="000000"/>
            </w:tcBorders>
            <w:vAlign w:val="center"/>
            <w:hideMark/>
          </w:tcPr>
          <w:p w14:paraId="18C5D86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500" w:type="pct"/>
            <w:tcBorders>
              <w:top w:val="nil"/>
              <w:left w:val="nil"/>
              <w:bottom w:val="single" w:sz="4" w:space="0" w:color="auto"/>
              <w:right w:val="single" w:sz="4" w:space="0" w:color="auto"/>
            </w:tcBorders>
            <w:vAlign w:val="center"/>
            <w:hideMark/>
          </w:tcPr>
          <w:p w14:paraId="790A974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12.0.0.4</w:t>
            </w:r>
          </w:p>
        </w:tc>
        <w:tc>
          <w:tcPr>
            <w:tcW w:w="1063" w:type="pct"/>
            <w:tcBorders>
              <w:top w:val="nil"/>
              <w:left w:val="nil"/>
              <w:bottom w:val="single" w:sz="4" w:space="0" w:color="auto"/>
              <w:right w:val="single" w:sz="4" w:space="0" w:color="auto"/>
            </w:tcBorders>
            <w:vAlign w:val="center"/>
            <w:hideMark/>
          </w:tcPr>
          <w:p w14:paraId="2659F4F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6417FC9A"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AUDITIVOS</w:t>
            </w:r>
          </w:p>
        </w:tc>
        <w:tc>
          <w:tcPr>
            <w:tcW w:w="82" w:type="pct"/>
            <w:vAlign w:val="center"/>
            <w:hideMark/>
          </w:tcPr>
          <w:p w14:paraId="07427B5D" w14:textId="77777777" w:rsidR="0045411C" w:rsidRPr="00D7337E" w:rsidRDefault="0045411C" w:rsidP="0045411C">
            <w:pPr>
              <w:spacing w:after="0" w:line="240" w:lineRule="auto"/>
              <w:rPr>
                <w:rFonts w:eastAsia="Times New Roman" w:cstheme="minorHAnsi"/>
                <w:lang w:eastAsia="es-MX"/>
              </w:rPr>
            </w:pPr>
          </w:p>
        </w:tc>
      </w:tr>
      <w:tr w:rsidR="0045411C" w:rsidRPr="00D7337E" w14:paraId="25551B60" w14:textId="77777777" w:rsidTr="00266ED1">
        <w:trPr>
          <w:trHeight w:val="51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2AD4064"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7B8C38C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12.0.0.9</w:t>
            </w:r>
          </w:p>
        </w:tc>
        <w:tc>
          <w:tcPr>
            <w:tcW w:w="1063" w:type="pct"/>
            <w:tcBorders>
              <w:top w:val="nil"/>
              <w:left w:val="nil"/>
              <w:bottom w:val="single" w:sz="4" w:space="0" w:color="auto"/>
              <w:right w:val="single" w:sz="4" w:space="0" w:color="auto"/>
            </w:tcBorders>
            <w:vAlign w:val="center"/>
            <w:hideMark/>
          </w:tcPr>
          <w:p w14:paraId="4D6B459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275AAD12"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DOS MIEMBROS CON VELOCIDAD DE CONDUCCION</w:t>
            </w:r>
          </w:p>
        </w:tc>
        <w:tc>
          <w:tcPr>
            <w:tcW w:w="82" w:type="pct"/>
            <w:vAlign w:val="center"/>
            <w:hideMark/>
          </w:tcPr>
          <w:p w14:paraId="5CAE49E1" w14:textId="77777777" w:rsidR="0045411C" w:rsidRPr="00D7337E" w:rsidRDefault="0045411C" w:rsidP="0045411C">
            <w:pPr>
              <w:spacing w:after="0" w:line="240" w:lineRule="auto"/>
              <w:rPr>
                <w:rFonts w:eastAsia="Times New Roman" w:cstheme="minorHAnsi"/>
                <w:lang w:eastAsia="es-MX"/>
              </w:rPr>
            </w:pPr>
          </w:p>
        </w:tc>
      </w:tr>
      <w:tr w:rsidR="0045411C" w:rsidRPr="00D7337E" w14:paraId="638E86BB" w14:textId="77777777" w:rsidTr="00266ED1">
        <w:trPr>
          <w:trHeight w:val="58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4D07F529"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4555041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12.0.0.11</w:t>
            </w:r>
          </w:p>
        </w:tc>
        <w:tc>
          <w:tcPr>
            <w:tcW w:w="1063" w:type="pct"/>
            <w:tcBorders>
              <w:top w:val="nil"/>
              <w:left w:val="nil"/>
              <w:bottom w:val="single" w:sz="4" w:space="0" w:color="auto"/>
              <w:right w:val="single" w:sz="4" w:space="0" w:color="auto"/>
            </w:tcBorders>
            <w:vAlign w:val="center"/>
            <w:hideMark/>
          </w:tcPr>
          <w:p w14:paraId="698A59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7B972123"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CUATRO MIEMBROS CON VELOCIDAD DE CONDUCCION</w:t>
            </w:r>
          </w:p>
        </w:tc>
        <w:tc>
          <w:tcPr>
            <w:tcW w:w="82" w:type="pct"/>
            <w:vAlign w:val="center"/>
            <w:hideMark/>
          </w:tcPr>
          <w:p w14:paraId="6FDF4608" w14:textId="77777777" w:rsidR="0045411C" w:rsidRPr="00D7337E" w:rsidRDefault="0045411C" w:rsidP="0045411C">
            <w:pPr>
              <w:spacing w:after="0" w:line="240" w:lineRule="auto"/>
              <w:rPr>
                <w:rFonts w:eastAsia="Times New Roman" w:cstheme="minorHAnsi"/>
                <w:lang w:eastAsia="es-MX"/>
              </w:rPr>
            </w:pPr>
          </w:p>
        </w:tc>
      </w:tr>
      <w:tr w:rsidR="0045411C" w:rsidRPr="00D7337E" w14:paraId="4BF09AD1" w14:textId="77777777" w:rsidTr="00266ED1">
        <w:trPr>
          <w:trHeight w:val="51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DD3AE70"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CD7FE3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12.0.0.14</w:t>
            </w:r>
          </w:p>
        </w:tc>
        <w:tc>
          <w:tcPr>
            <w:tcW w:w="1063" w:type="pct"/>
            <w:tcBorders>
              <w:top w:val="nil"/>
              <w:left w:val="nil"/>
              <w:bottom w:val="single" w:sz="4" w:space="0" w:color="auto"/>
              <w:right w:val="single" w:sz="4" w:space="0" w:color="auto"/>
            </w:tcBorders>
            <w:vAlign w:val="center"/>
            <w:hideMark/>
          </w:tcPr>
          <w:p w14:paraId="354063D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24208B2"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SOMATOSENSORIALES DE DOS EXTREMIDADES</w:t>
            </w:r>
          </w:p>
        </w:tc>
        <w:tc>
          <w:tcPr>
            <w:tcW w:w="82" w:type="pct"/>
            <w:vAlign w:val="center"/>
            <w:hideMark/>
          </w:tcPr>
          <w:p w14:paraId="3A5437E2" w14:textId="77777777" w:rsidR="0045411C" w:rsidRPr="00D7337E" w:rsidRDefault="0045411C" w:rsidP="0045411C">
            <w:pPr>
              <w:spacing w:after="0" w:line="240" w:lineRule="auto"/>
              <w:rPr>
                <w:rFonts w:eastAsia="Times New Roman" w:cstheme="minorHAnsi"/>
                <w:lang w:eastAsia="es-MX"/>
              </w:rPr>
            </w:pPr>
          </w:p>
        </w:tc>
      </w:tr>
      <w:tr w:rsidR="0045411C" w:rsidRPr="00D7337E" w14:paraId="2D75DC53" w14:textId="77777777" w:rsidTr="00266ED1">
        <w:trPr>
          <w:trHeight w:val="64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87019DE"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2F9D409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12.0.0.15</w:t>
            </w:r>
          </w:p>
        </w:tc>
        <w:tc>
          <w:tcPr>
            <w:tcW w:w="1063" w:type="pct"/>
            <w:tcBorders>
              <w:top w:val="nil"/>
              <w:left w:val="nil"/>
              <w:bottom w:val="single" w:sz="4" w:space="0" w:color="auto"/>
              <w:right w:val="single" w:sz="4" w:space="0" w:color="auto"/>
            </w:tcBorders>
            <w:vAlign w:val="center"/>
            <w:hideMark/>
          </w:tcPr>
          <w:p w14:paraId="3EC41D7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4AAA5E3"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 POTENCIALES EVOCADOS SOMATOSENSORIALES DE CUATRO EXTREMIDADES </w:t>
            </w:r>
          </w:p>
        </w:tc>
        <w:tc>
          <w:tcPr>
            <w:tcW w:w="82" w:type="pct"/>
            <w:vAlign w:val="center"/>
            <w:hideMark/>
          </w:tcPr>
          <w:p w14:paraId="21AAB887" w14:textId="77777777" w:rsidR="0045411C" w:rsidRPr="00D7337E" w:rsidRDefault="0045411C" w:rsidP="0045411C">
            <w:pPr>
              <w:spacing w:after="0" w:line="240" w:lineRule="auto"/>
              <w:rPr>
                <w:rFonts w:eastAsia="Times New Roman" w:cstheme="minorHAnsi"/>
                <w:lang w:eastAsia="es-MX"/>
              </w:rPr>
            </w:pPr>
          </w:p>
        </w:tc>
      </w:tr>
      <w:tr w:rsidR="0045411C" w:rsidRPr="00D7337E" w14:paraId="554EE82E"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1D92285B"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0B22FA7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21.0.0.81</w:t>
            </w:r>
          </w:p>
        </w:tc>
        <w:tc>
          <w:tcPr>
            <w:tcW w:w="1063" w:type="pct"/>
            <w:tcBorders>
              <w:top w:val="nil"/>
              <w:left w:val="nil"/>
              <w:bottom w:val="single" w:sz="4" w:space="0" w:color="auto"/>
              <w:right w:val="single" w:sz="4" w:space="0" w:color="auto"/>
            </w:tcBorders>
            <w:vAlign w:val="center"/>
            <w:hideMark/>
          </w:tcPr>
          <w:p w14:paraId="57F02F3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344FB4A9"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 POTENCIALES EVOCADOS (VISUALES) </w:t>
            </w:r>
          </w:p>
        </w:tc>
        <w:tc>
          <w:tcPr>
            <w:tcW w:w="82" w:type="pct"/>
            <w:vAlign w:val="center"/>
            <w:hideMark/>
          </w:tcPr>
          <w:p w14:paraId="70D277E8" w14:textId="77777777" w:rsidR="0045411C" w:rsidRPr="00D7337E" w:rsidRDefault="0045411C" w:rsidP="0045411C">
            <w:pPr>
              <w:spacing w:after="0" w:line="240" w:lineRule="auto"/>
              <w:rPr>
                <w:rFonts w:eastAsia="Times New Roman" w:cstheme="minorHAnsi"/>
                <w:lang w:eastAsia="es-MX"/>
              </w:rPr>
            </w:pPr>
          </w:p>
        </w:tc>
      </w:tr>
      <w:tr w:rsidR="0045411C" w:rsidRPr="00D7337E" w14:paraId="35554B52" w14:textId="77777777" w:rsidTr="00266ED1">
        <w:trPr>
          <w:trHeight w:val="822"/>
        </w:trPr>
        <w:tc>
          <w:tcPr>
            <w:tcW w:w="1853"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F2E11F0"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00" w:type="pct"/>
            <w:tcBorders>
              <w:top w:val="nil"/>
              <w:left w:val="nil"/>
              <w:bottom w:val="single" w:sz="4" w:space="0" w:color="auto"/>
              <w:right w:val="single" w:sz="4" w:space="0" w:color="auto"/>
            </w:tcBorders>
            <w:shd w:val="clear" w:color="000000" w:fill="D9D9D9"/>
            <w:vAlign w:val="center"/>
            <w:hideMark/>
          </w:tcPr>
          <w:p w14:paraId="35730D3D"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063" w:type="pct"/>
            <w:tcBorders>
              <w:top w:val="nil"/>
              <w:left w:val="nil"/>
              <w:bottom w:val="single" w:sz="4" w:space="0" w:color="auto"/>
              <w:right w:val="single" w:sz="4" w:space="0" w:color="auto"/>
            </w:tcBorders>
            <w:shd w:val="clear" w:color="000000" w:fill="D9D9D9"/>
            <w:vAlign w:val="center"/>
            <w:hideMark/>
          </w:tcPr>
          <w:p w14:paraId="19CFA9F7"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02" w:type="pct"/>
            <w:tcBorders>
              <w:top w:val="nil"/>
              <w:left w:val="nil"/>
              <w:bottom w:val="single" w:sz="4" w:space="0" w:color="auto"/>
              <w:right w:val="single" w:sz="4" w:space="0" w:color="auto"/>
            </w:tcBorders>
            <w:shd w:val="clear" w:color="000000" w:fill="D9D9D9"/>
            <w:vAlign w:val="center"/>
            <w:hideMark/>
          </w:tcPr>
          <w:p w14:paraId="4EB8232D"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OTORRINOLARINGOLOGIA EN INSTALACIONES DEL PROVEEDOR</w:t>
            </w:r>
          </w:p>
        </w:tc>
        <w:tc>
          <w:tcPr>
            <w:tcW w:w="82" w:type="pct"/>
            <w:vAlign w:val="center"/>
            <w:hideMark/>
          </w:tcPr>
          <w:p w14:paraId="092A42E7" w14:textId="77777777" w:rsidR="0045411C" w:rsidRPr="00D7337E" w:rsidRDefault="0045411C" w:rsidP="0045411C">
            <w:pPr>
              <w:spacing w:after="0" w:line="240" w:lineRule="auto"/>
              <w:rPr>
                <w:rFonts w:eastAsia="Times New Roman" w:cstheme="minorHAnsi"/>
                <w:lang w:eastAsia="es-MX"/>
              </w:rPr>
            </w:pPr>
          </w:p>
        </w:tc>
      </w:tr>
      <w:tr w:rsidR="0045411C" w:rsidRPr="00D7337E" w14:paraId="49141ED8" w14:textId="77777777" w:rsidTr="00266ED1">
        <w:trPr>
          <w:trHeight w:val="1065"/>
        </w:trPr>
        <w:tc>
          <w:tcPr>
            <w:tcW w:w="1853" w:type="pct"/>
            <w:tcBorders>
              <w:top w:val="single" w:sz="4" w:space="0" w:color="auto"/>
              <w:left w:val="single" w:sz="4" w:space="0" w:color="auto"/>
              <w:bottom w:val="single" w:sz="4" w:space="0" w:color="auto"/>
              <w:right w:val="single" w:sz="4" w:space="0" w:color="000000"/>
            </w:tcBorders>
            <w:vAlign w:val="center"/>
            <w:hideMark/>
          </w:tcPr>
          <w:p w14:paraId="2437537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w:t>
            </w:r>
          </w:p>
        </w:tc>
        <w:tc>
          <w:tcPr>
            <w:tcW w:w="500" w:type="pct"/>
            <w:tcBorders>
              <w:top w:val="nil"/>
              <w:left w:val="nil"/>
              <w:bottom w:val="single" w:sz="4" w:space="0" w:color="auto"/>
              <w:right w:val="single" w:sz="4" w:space="0" w:color="auto"/>
            </w:tcBorders>
            <w:vAlign w:val="center"/>
            <w:hideMark/>
          </w:tcPr>
          <w:p w14:paraId="798AE64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22.0.0.7</w:t>
            </w:r>
          </w:p>
        </w:tc>
        <w:tc>
          <w:tcPr>
            <w:tcW w:w="1063" w:type="pct"/>
            <w:tcBorders>
              <w:top w:val="nil"/>
              <w:left w:val="nil"/>
              <w:bottom w:val="single" w:sz="4" w:space="0" w:color="auto"/>
              <w:right w:val="single" w:sz="4" w:space="0" w:color="auto"/>
            </w:tcBorders>
            <w:vAlign w:val="center"/>
            <w:hideMark/>
          </w:tcPr>
          <w:p w14:paraId="60B14C5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CCBA7D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NASOFARINGOLARINGOSCOPIA</w:t>
            </w:r>
          </w:p>
        </w:tc>
        <w:tc>
          <w:tcPr>
            <w:tcW w:w="82" w:type="pct"/>
            <w:vAlign w:val="center"/>
            <w:hideMark/>
          </w:tcPr>
          <w:p w14:paraId="7BF38A78" w14:textId="77777777" w:rsidR="0045411C" w:rsidRPr="00D7337E" w:rsidRDefault="0045411C" w:rsidP="0045411C">
            <w:pPr>
              <w:spacing w:after="0" w:line="240" w:lineRule="auto"/>
              <w:rPr>
                <w:rFonts w:eastAsia="Times New Roman" w:cstheme="minorHAnsi"/>
                <w:lang w:eastAsia="es-MX"/>
              </w:rPr>
            </w:pPr>
          </w:p>
        </w:tc>
      </w:tr>
      <w:tr w:rsidR="0045411C" w:rsidRPr="00D7337E" w14:paraId="3584763D" w14:textId="77777777" w:rsidTr="00266ED1">
        <w:trPr>
          <w:trHeight w:val="1710"/>
        </w:trPr>
        <w:tc>
          <w:tcPr>
            <w:tcW w:w="1853" w:type="pct"/>
            <w:tcBorders>
              <w:top w:val="single" w:sz="4" w:space="0" w:color="auto"/>
              <w:left w:val="single" w:sz="4" w:space="0" w:color="auto"/>
              <w:bottom w:val="single" w:sz="4" w:space="0" w:color="auto"/>
              <w:right w:val="single" w:sz="4" w:space="0" w:color="000000"/>
            </w:tcBorders>
            <w:vAlign w:val="center"/>
            <w:hideMark/>
          </w:tcPr>
          <w:p w14:paraId="23F02B0C" w14:textId="678C6C06"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2. El tiempo de entrega de resultados será máximo 72 horas después de realizado el estudio. Los resultados deberán ser entregados al derechohabiente en CD y/o fotografía de los hallazgos junto con la interpretación </w:t>
            </w:r>
            <w:r w:rsidR="00D7337E" w:rsidRPr="00D7337E">
              <w:rPr>
                <w:rFonts w:eastAsia="Times New Roman" w:cstheme="minorHAnsi"/>
                <w:color w:val="000000"/>
                <w:lang w:eastAsia="es-MX"/>
              </w:rPr>
              <w:t>impresa. (</w:t>
            </w:r>
            <w:r w:rsidRPr="00D7337E">
              <w:rPr>
                <w:rFonts w:eastAsia="Times New Roman" w:cstheme="minorHAnsi"/>
                <w:color w:val="000000"/>
                <w:lang w:eastAsia="es-MX"/>
              </w:rPr>
              <w:t xml:space="preserve">ambos </w:t>
            </w:r>
            <w:r w:rsidR="00D7337E" w:rsidRPr="00D7337E">
              <w:rPr>
                <w:rFonts w:eastAsia="Times New Roman" w:cstheme="minorHAnsi"/>
                <w:color w:val="000000"/>
                <w:lang w:eastAsia="es-MX"/>
              </w:rPr>
              <w:t xml:space="preserve">impresos)  </w:t>
            </w:r>
            <w:r w:rsidRPr="00D7337E">
              <w:rPr>
                <w:rFonts w:eastAsia="Times New Roman" w:cstheme="minorHAnsi"/>
                <w:color w:val="000000"/>
                <w:lang w:eastAsia="es-MX"/>
              </w:rPr>
              <w:t xml:space="preserve">                                                                                                     3. Los estudios deberán ser </w:t>
            </w:r>
            <w:r w:rsidRPr="00D7337E">
              <w:rPr>
                <w:rFonts w:eastAsia="Times New Roman" w:cstheme="minorHAnsi"/>
                <w:color w:val="000000"/>
                <w:lang w:eastAsia="es-MX"/>
              </w:rPr>
              <w:lastRenderedPageBreak/>
              <w:t xml:space="preserve">realizados e interpretados por </w:t>
            </w:r>
            <w:r w:rsidR="00494BFC" w:rsidRPr="00D7337E">
              <w:rPr>
                <w:rFonts w:eastAsia="Times New Roman" w:cstheme="minorHAnsi"/>
                <w:color w:val="000000"/>
                <w:lang w:eastAsia="es-MX"/>
              </w:rPr>
              <w:t>médico</w:t>
            </w:r>
            <w:r w:rsidRPr="00D7337E">
              <w:rPr>
                <w:rFonts w:eastAsia="Times New Roman" w:cstheme="minorHAnsi"/>
                <w:color w:val="000000"/>
                <w:lang w:eastAsia="es-MX"/>
              </w:rPr>
              <w:t xml:space="preserve"> especialista en </w:t>
            </w:r>
            <w:r w:rsidR="00D7337E" w:rsidRPr="00D7337E">
              <w:rPr>
                <w:rFonts w:eastAsia="Times New Roman" w:cstheme="minorHAnsi"/>
                <w:color w:val="000000"/>
                <w:lang w:eastAsia="es-MX"/>
              </w:rPr>
              <w:t>Otorrinolaringología</w:t>
            </w:r>
            <w:r w:rsidRPr="00D7337E">
              <w:rPr>
                <w:rFonts w:eastAsia="Times New Roman" w:cstheme="minorHAnsi"/>
                <w:color w:val="000000"/>
                <w:lang w:eastAsia="es-MX"/>
              </w:rPr>
              <w:t xml:space="preserve">.   </w:t>
            </w:r>
          </w:p>
        </w:tc>
        <w:tc>
          <w:tcPr>
            <w:tcW w:w="500" w:type="pct"/>
            <w:tcBorders>
              <w:top w:val="nil"/>
              <w:left w:val="nil"/>
              <w:bottom w:val="single" w:sz="4" w:space="0" w:color="auto"/>
              <w:right w:val="single" w:sz="4" w:space="0" w:color="auto"/>
            </w:tcBorders>
            <w:vAlign w:val="center"/>
            <w:hideMark/>
          </w:tcPr>
          <w:p w14:paraId="4FB0386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lastRenderedPageBreak/>
              <w:t>22.0.0.8</w:t>
            </w:r>
          </w:p>
        </w:tc>
        <w:tc>
          <w:tcPr>
            <w:tcW w:w="1063" w:type="pct"/>
            <w:tcBorders>
              <w:top w:val="nil"/>
              <w:left w:val="nil"/>
              <w:bottom w:val="single" w:sz="4" w:space="0" w:color="auto"/>
              <w:right w:val="single" w:sz="4" w:space="0" w:color="auto"/>
            </w:tcBorders>
            <w:vAlign w:val="center"/>
            <w:hideMark/>
          </w:tcPr>
          <w:p w14:paraId="366FFD5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155CD9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LARINGOSCOPIA (SOPORTE EN VIDEO, FOTOGRAFIAS, INTERPRETACION)</w:t>
            </w:r>
          </w:p>
        </w:tc>
        <w:tc>
          <w:tcPr>
            <w:tcW w:w="82" w:type="pct"/>
            <w:vAlign w:val="center"/>
            <w:hideMark/>
          </w:tcPr>
          <w:p w14:paraId="53BDDAEC" w14:textId="77777777" w:rsidR="0045411C" w:rsidRPr="00D7337E" w:rsidRDefault="0045411C" w:rsidP="0045411C">
            <w:pPr>
              <w:spacing w:after="0" w:line="240" w:lineRule="auto"/>
              <w:rPr>
                <w:rFonts w:eastAsia="Times New Roman" w:cstheme="minorHAnsi"/>
                <w:lang w:eastAsia="es-MX"/>
              </w:rPr>
            </w:pPr>
          </w:p>
        </w:tc>
      </w:tr>
      <w:tr w:rsidR="0045411C" w:rsidRPr="00D7337E" w14:paraId="7EB89E63" w14:textId="77777777" w:rsidTr="00266ED1">
        <w:trPr>
          <w:trHeight w:val="780"/>
        </w:trPr>
        <w:tc>
          <w:tcPr>
            <w:tcW w:w="1853"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5B8D3AF"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00" w:type="pct"/>
            <w:tcBorders>
              <w:top w:val="nil"/>
              <w:left w:val="nil"/>
              <w:bottom w:val="single" w:sz="4" w:space="0" w:color="auto"/>
              <w:right w:val="single" w:sz="4" w:space="0" w:color="auto"/>
            </w:tcBorders>
            <w:shd w:val="clear" w:color="000000" w:fill="D9D9D9"/>
            <w:vAlign w:val="center"/>
            <w:hideMark/>
          </w:tcPr>
          <w:p w14:paraId="0E9DAC08"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063" w:type="pct"/>
            <w:tcBorders>
              <w:top w:val="nil"/>
              <w:left w:val="nil"/>
              <w:bottom w:val="single" w:sz="4" w:space="0" w:color="auto"/>
              <w:right w:val="single" w:sz="4" w:space="0" w:color="auto"/>
            </w:tcBorders>
            <w:shd w:val="clear" w:color="000000" w:fill="D9D9D9"/>
            <w:vAlign w:val="center"/>
            <w:hideMark/>
          </w:tcPr>
          <w:p w14:paraId="51DD5F02"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02" w:type="pct"/>
            <w:tcBorders>
              <w:top w:val="nil"/>
              <w:left w:val="nil"/>
              <w:bottom w:val="single" w:sz="4" w:space="0" w:color="auto"/>
              <w:right w:val="single" w:sz="4" w:space="0" w:color="auto"/>
            </w:tcBorders>
            <w:shd w:val="clear" w:color="000000" w:fill="D9D9D9"/>
            <w:vAlign w:val="center"/>
            <w:hideMark/>
          </w:tcPr>
          <w:p w14:paraId="3492C118"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ENDOSCOPIA GASTROINTESTINAL EN LAS INSTALACIONES DEL PROVEEDOR</w:t>
            </w:r>
          </w:p>
        </w:tc>
        <w:tc>
          <w:tcPr>
            <w:tcW w:w="82" w:type="pct"/>
            <w:vAlign w:val="center"/>
            <w:hideMark/>
          </w:tcPr>
          <w:p w14:paraId="7D0688BC" w14:textId="77777777" w:rsidR="0045411C" w:rsidRPr="00D7337E" w:rsidRDefault="0045411C" w:rsidP="0045411C">
            <w:pPr>
              <w:spacing w:after="0" w:line="240" w:lineRule="auto"/>
              <w:rPr>
                <w:rFonts w:eastAsia="Times New Roman" w:cstheme="minorHAnsi"/>
                <w:lang w:eastAsia="es-MX"/>
              </w:rPr>
            </w:pPr>
          </w:p>
        </w:tc>
      </w:tr>
      <w:tr w:rsidR="0045411C" w:rsidRPr="00D7337E" w14:paraId="70BBB768" w14:textId="77777777" w:rsidTr="00266ED1">
        <w:trPr>
          <w:trHeight w:val="375"/>
        </w:trPr>
        <w:tc>
          <w:tcPr>
            <w:tcW w:w="1853" w:type="pct"/>
            <w:vMerge w:val="restart"/>
            <w:tcBorders>
              <w:top w:val="single" w:sz="4" w:space="0" w:color="auto"/>
              <w:left w:val="single" w:sz="4" w:space="0" w:color="auto"/>
              <w:bottom w:val="single" w:sz="4" w:space="0" w:color="000000"/>
              <w:right w:val="single" w:sz="4" w:space="0" w:color="000000"/>
            </w:tcBorders>
            <w:vAlign w:val="center"/>
            <w:hideMark/>
          </w:tcPr>
          <w:p w14:paraId="0BA1332E"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1.- Todos los procedimientos deberán incluir sedación intravenosa                                                                         2.-Los resultados serán entregados al paciente en un lapso que no exceda de 24 hr después de realizado el estudio. Entrega a paciente</w:t>
            </w:r>
          </w:p>
        </w:tc>
        <w:tc>
          <w:tcPr>
            <w:tcW w:w="500" w:type="pct"/>
            <w:tcBorders>
              <w:top w:val="nil"/>
              <w:left w:val="nil"/>
              <w:bottom w:val="single" w:sz="4" w:space="0" w:color="auto"/>
              <w:right w:val="single" w:sz="4" w:space="0" w:color="auto"/>
            </w:tcBorders>
            <w:vAlign w:val="center"/>
            <w:hideMark/>
          </w:tcPr>
          <w:p w14:paraId="42351EE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w:t>
            </w:r>
          </w:p>
        </w:tc>
        <w:tc>
          <w:tcPr>
            <w:tcW w:w="1063" w:type="pct"/>
            <w:tcBorders>
              <w:top w:val="nil"/>
              <w:left w:val="nil"/>
              <w:bottom w:val="single" w:sz="4" w:space="0" w:color="auto"/>
              <w:right w:val="single" w:sz="4" w:space="0" w:color="auto"/>
            </w:tcBorders>
            <w:vAlign w:val="center"/>
            <w:hideMark/>
          </w:tcPr>
          <w:p w14:paraId="0AEEC6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546D20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DIAGNOSTICA</w:t>
            </w:r>
          </w:p>
        </w:tc>
        <w:tc>
          <w:tcPr>
            <w:tcW w:w="82" w:type="pct"/>
            <w:vAlign w:val="center"/>
            <w:hideMark/>
          </w:tcPr>
          <w:p w14:paraId="08F316BB" w14:textId="77777777" w:rsidR="0045411C" w:rsidRPr="00D7337E" w:rsidRDefault="0045411C" w:rsidP="0045411C">
            <w:pPr>
              <w:spacing w:after="0" w:line="240" w:lineRule="auto"/>
              <w:rPr>
                <w:rFonts w:eastAsia="Times New Roman" w:cstheme="minorHAnsi"/>
                <w:lang w:eastAsia="es-MX"/>
              </w:rPr>
            </w:pPr>
          </w:p>
        </w:tc>
      </w:tr>
      <w:tr w:rsidR="0045411C" w:rsidRPr="00D7337E" w14:paraId="39484071"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C7808D0"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3F713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16.0.0.5</w:t>
            </w:r>
          </w:p>
        </w:tc>
        <w:tc>
          <w:tcPr>
            <w:tcW w:w="1063" w:type="pct"/>
            <w:tcBorders>
              <w:top w:val="nil"/>
              <w:left w:val="nil"/>
              <w:bottom w:val="single" w:sz="4" w:space="0" w:color="auto"/>
              <w:right w:val="single" w:sz="4" w:space="0" w:color="auto"/>
            </w:tcBorders>
            <w:vAlign w:val="center"/>
            <w:hideMark/>
          </w:tcPr>
          <w:p w14:paraId="48B2987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68FFE1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EXTRACCION DE CUERPO EXTRAÑO</w:t>
            </w:r>
          </w:p>
        </w:tc>
        <w:tc>
          <w:tcPr>
            <w:tcW w:w="82" w:type="pct"/>
            <w:vAlign w:val="center"/>
            <w:hideMark/>
          </w:tcPr>
          <w:p w14:paraId="5D12E782" w14:textId="77777777" w:rsidR="0045411C" w:rsidRPr="00D7337E" w:rsidRDefault="0045411C" w:rsidP="0045411C">
            <w:pPr>
              <w:spacing w:after="0" w:line="240" w:lineRule="auto"/>
              <w:rPr>
                <w:rFonts w:eastAsia="Times New Roman" w:cstheme="minorHAnsi"/>
                <w:lang w:eastAsia="es-MX"/>
              </w:rPr>
            </w:pPr>
          </w:p>
        </w:tc>
      </w:tr>
      <w:tr w:rsidR="0045411C" w:rsidRPr="00D7337E" w14:paraId="22724492"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23DCFD34"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FEA78A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16.0.0.10</w:t>
            </w:r>
          </w:p>
        </w:tc>
        <w:tc>
          <w:tcPr>
            <w:tcW w:w="1063" w:type="pct"/>
            <w:tcBorders>
              <w:top w:val="nil"/>
              <w:left w:val="nil"/>
              <w:bottom w:val="single" w:sz="4" w:space="0" w:color="auto"/>
              <w:right w:val="single" w:sz="4" w:space="0" w:color="auto"/>
            </w:tcBorders>
            <w:vAlign w:val="center"/>
            <w:hideMark/>
          </w:tcPr>
          <w:p w14:paraId="112454F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39DBA87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MANOMETRIA ESOFAGICA</w:t>
            </w:r>
          </w:p>
        </w:tc>
        <w:tc>
          <w:tcPr>
            <w:tcW w:w="82" w:type="pct"/>
            <w:vAlign w:val="center"/>
            <w:hideMark/>
          </w:tcPr>
          <w:p w14:paraId="3ADBEF25" w14:textId="77777777" w:rsidR="0045411C" w:rsidRPr="00D7337E" w:rsidRDefault="0045411C" w:rsidP="0045411C">
            <w:pPr>
              <w:spacing w:after="0" w:line="240" w:lineRule="auto"/>
              <w:rPr>
                <w:rFonts w:eastAsia="Times New Roman" w:cstheme="minorHAnsi"/>
                <w:lang w:eastAsia="es-MX"/>
              </w:rPr>
            </w:pPr>
          </w:p>
        </w:tc>
      </w:tr>
      <w:tr w:rsidR="0045411C" w:rsidRPr="00D7337E" w14:paraId="4D68209B"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14BD5E9F"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3FE3BB7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16.0.0.11</w:t>
            </w:r>
          </w:p>
        </w:tc>
        <w:tc>
          <w:tcPr>
            <w:tcW w:w="1063" w:type="pct"/>
            <w:tcBorders>
              <w:top w:val="nil"/>
              <w:left w:val="nil"/>
              <w:bottom w:val="single" w:sz="4" w:space="0" w:color="auto"/>
              <w:right w:val="single" w:sz="4" w:space="0" w:color="auto"/>
            </w:tcBorders>
            <w:vAlign w:val="center"/>
            <w:hideMark/>
          </w:tcPr>
          <w:p w14:paraId="1E9BF64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604331F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PH METRIA</w:t>
            </w:r>
          </w:p>
        </w:tc>
        <w:tc>
          <w:tcPr>
            <w:tcW w:w="82" w:type="pct"/>
            <w:vAlign w:val="center"/>
            <w:hideMark/>
          </w:tcPr>
          <w:p w14:paraId="0CE1CC52" w14:textId="77777777" w:rsidR="0045411C" w:rsidRPr="00D7337E" w:rsidRDefault="0045411C" w:rsidP="0045411C">
            <w:pPr>
              <w:spacing w:after="0" w:line="240" w:lineRule="auto"/>
              <w:rPr>
                <w:rFonts w:eastAsia="Times New Roman" w:cstheme="minorHAnsi"/>
                <w:lang w:eastAsia="es-MX"/>
              </w:rPr>
            </w:pPr>
          </w:p>
        </w:tc>
      </w:tr>
      <w:tr w:rsidR="0045411C" w:rsidRPr="00D7337E" w14:paraId="3DCD2EE5"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2EB7CAB4"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BE8208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16.0.0.12</w:t>
            </w:r>
          </w:p>
        </w:tc>
        <w:tc>
          <w:tcPr>
            <w:tcW w:w="1063" w:type="pct"/>
            <w:tcBorders>
              <w:top w:val="nil"/>
              <w:left w:val="nil"/>
              <w:bottom w:val="single" w:sz="4" w:space="0" w:color="auto"/>
              <w:right w:val="single" w:sz="4" w:space="0" w:color="auto"/>
            </w:tcBorders>
            <w:vAlign w:val="center"/>
            <w:hideMark/>
          </w:tcPr>
          <w:p w14:paraId="73358DC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688DBD5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COLANGIOPANCREATOGRAFIA ENDOSCOPICA</w:t>
            </w:r>
          </w:p>
        </w:tc>
        <w:tc>
          <w:tcPr>
            <w:tcW w:w="82" w:type="pct"/>
            <w:vAlign w:val="center"/>
            <w:hideMark/>
          </w:tcPr>
          <w:p w14:paraId="20A6E5DE" w14:textId="77777777" w:rsidR="0045411C" w:rsidRPr="00D7337E" w:rsidRDefault="0045411C" w:rsidP="0045411C">
            <w:pPr>
              <w:spacing w:after="0" w:line="240" w:lineRule="auto"/>
              <w:rPr>
                <w:rFonts w:eastAsia="Times New Roman" w:cstheme="minorHAnsi"/>
                <w:lang w:eastAsia="es-MX"/>
              </w:rPr>
            </w:pPr>
          </w:p>
        </w:tc>
      </w:tr>
      <w:tr w:rsidR="0045411C" w:rsidRPr="00D7337E" w14:paraId="4923D843"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038CD858"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4D54509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16.0.0.14</w:t>
            </w:r>
          </w:p>
        </w:tc>
        <w:tc>
          <w:tcPr>
            <w:tcW w:w="1063" w:type="pct"/>
            <w:tcBorders>
              <w:top w:val="nil"/>
              <w:left w:val="nil"/>
              <w:bottom w:val="single" w:sz="4" w:space="0" w:color="auto"/>
              <w:right w:val="single" w:sz="4" w:space="0" w:color="auto"/>
            </w:tcBorders>
            <w:vAlign w:val="center"/>
            <w:hideMark/>
          </w:tcPr>
          <w:p w14:paraId="36A428D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52BF893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DIAGNOSTICA P/REMOVER LESION POLIPO</w:t>
            </w:r>
          </w:p>
        </w:tc>
        <w:tc>
          <w:tcPr>
            <w:tcW w:w="82" w:type="pct"/>
            <w:vAlign w:val="center"/>
            <w:hideMark/>
          </w:tcPr>
          <w:p w14:paraId="1900A76E" w14:textId="77777777" w:rsidR="0045411C" w:rsidRPr="00D7337E" w:rsidRDefault="0045411C" w:rsidP="0045411C">
            <w:pPr>
              <w:spacing w:after="0" w:line="240" w:lineRule="auto"/>
              <w:rPr>
                <w:rFonts w:eastAsia="Times New Roman" w:cstheme="minorHAnsi"/>
                <w:lang w:eastAsia="es-MX"/>
              </w:rPr>
            </w:pPr>
          </w:p>
        </w:tc>
      </w:tr>
      <w:tr w:rsidR="0045411C" w:rsidRPr="00D7337E" w14:paraId="3CA498B4"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F2C701B"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6D5BFF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16.0.0.23</w:t>
            </w:r>
          </w:p>
        </w:tc>
        <w:tc>
          <w:tcPr>
            <w:tcW w:w="1063" w:type="pct"/>
            <w:tcBorders>
              <w:top w:val="nil"/>
              <w:left w:val="nil"/>
              <w:bottom w:val="single" w:sz="4" w:space="0" w:color="auto"/>
              <w:right w:val="single" w:sz="4" w:space="0" w:color="auto"/>
            </w:tcBorders>
            <w:vAlign w:val="center"/>
            <w:hideMark/>
          </w:tcPr>
          <w:p w14:paraId="3132E9E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09444E7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ALTA DIAGNOSTICA DILATACION ESOFAGICA</w:t>
            </w:r>
          </w:p>
        </w:tc>
        <w:tc>
          <w:tcPr>
            <w:tcW w:w="82" w:type="pct"/>
            <w:vAlign w:val="center"/>
            <w:hideMark/>
          </w:tcPr>
          <w:p w14:paraId="1C81DA68" w14:textId="77777777" w:rsidR="0045411C" w:rsidRPr="00D7337E" w:rsidRDefault="0045411C" w:rsidP="0045411C">
            <w:pPr>
              <w:spacing w:after="0" w:line="240" w:lineRule="auto"/>
              <w:rPr>
                <w:rFonts w:eastAsia="Times New Roman" w:cstheme="minorHAnsi"/>
                <w:lang w:eastAsia="es-MX"/>
              </w:rPr>
            </w:pPr>
          </w:p>
        </w:tc>
      </w:tr>
      <w:tr w:rsidR="0045411C" w:rsidRPr="00D7337E" w14:paraId="3E741849"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118311D4"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C4F9C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16.0.0.25</w:t>
            </w:r>
          </w:p>
        </w:tc>
        <w:tc>
          <w:tcPr>
            <w:tcW w:w="1063" w:type="pct"/>
            <w:tcBorders>
              <w:top w:val="nil"/>
              <w:left w:val="nil"/>
              <w:bottom w:val="single" w:sz="4" w:space="0" w:color="auto"/>
              <w:right w:val="single" w:sz="4" w:space="0" w:color="auto"/>
            </w:tcBorders>
            <w:vAlign w:val="center"/>
            <w:hideMark/>
          </w:tcPr>
          <w:p w14:paraId="453C539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365F1DA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ALTA DIAGNOSTICA CON LIGADURA DE VARICES ESOFAGICAS</w:t>
            </w:r>
          </w:p>
        </w:tc>
        <w:tc>
          <w:tcPr>
            <w:tcW w:w="82" w:type="pct"/>
            <w:vAlign w:val="center"/>
            <w:hideMark/>
          </w:tcPr>
          <w:p w14:paraId="7A021F34" w14:textId="77777777" w:rsidR="0045411C" w:rsidRPr="00D7337E" w:rsidRDefault="0045411C" w:rsidP="0045411C">
            <w:pPr>
              <w:spacing w:after="0" w:line="240" w:lineRule="auto"/>
              <w:rPr>
                <w:rFonts w:eastAsia="Times New Roman" w:cstheme="minorHAnsi"/>
                <w:lang w:eastAsia="es-MX"/>
              </w:rPr>
            </w:pPr>
          </w:p>
        </w:tc>
      </w:tr>
      <w:tr w:rsidR="0045411C" w:rsidRPr="00D7337E" w14:paraId="2E804081"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06D46EE2"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1EAE76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16.0.0.33</w:t>
            </w:r>
          </w:p>
        </w:tc>
        <w:tc>
          <w:tcPr>
            <w:tcW w:w="1063" w:type="pct"/>
            <w:tcBorders>
              <w:top w:val="nil"/>
              <w:left w:val="nil"/>
              <w:bottom w:val="single" w:sz="4" w:space="0" w:color="auto"/>
              <w:right w:val="single" w:sz="4" w:space="0" w:color="auto"/>
            </w:tcBorders>
            <w:vAlign w:val="center"/>
            <w:hideMark/>
          </w:tcPr>
          <w:p w14:paraId="260D478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667E32A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DIAGNOSTICA</w:t>
            </w:r>
          </w:p>
        </w:tc>
        <w:tc>
          <w:tcPr>
            <w:tcW w:w="82" w:type="pct"/>
            <w:vAlign w:val="center"/>
            <w:hideMark/>
          </w:tcPr>
          <w:p w14:paraId="126B03DF" w14:textId="77777777" w:rsidR="0045411C" w:rsidRPr="00D7337E" w:rsidRDefault="0045411C" w:rsidP="0045411C">
            <w:pPr>
              <w:spacing w:after="0" w:line="240" w:lineRule="auto"/>
              <w:rPr>
                <w:rFonts w:eastAsia="Times New Roman" w:cstheme="minorHAnsi"/>
                <w:lang w:eastAsia="es-MX"/>
              </w:rPr>
            </w:pPr>
          </w:p>
        </w:tc>
      </w:tr>
      <w:tr w:rsidR="0045411C" w:rsidRPr="00D7337E" w14:paraId="74A92828"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09375B13"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2BADA2F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16.0.0.44</w:t>
            </w:r>
          </w:p>
        </w:tc>
        <w:tc>
          <w:tcPr>
            <w:tcW w:w="1063" w:type="pct"/>
            <w:tcBorders>
              <w:top w:val="nil"/>
              <w:left w:val="nil"/>
              <w:bottom w:val="single" w:sz="4" w:space="0" w:color="auto"/>
              <w:right w:val="single" w:sz="4" w:space="0" w:color="auto"/>
            </w:tcBorders>
            <w:vAlign w:val="center"/>
            <w:hideMark/>
          </w:tcPr>
          <w:p w14:paraId="3F50FCD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2100EFF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CON TOMA DE BIOPSIA</w:t>
            </w:r>
          </w:p>
        </w:tc>
        <w:tc>
          <w:tcPr>
            <w:tcW w:w="82" w:type="pct"/>
            <w:vAlign w:val="center"/>
            <w:hideMark/>
          </w:tcPr>
          <w:p w14:paraId="3C03B0FA" w14:textId="77777777" w:rsidR="0045411C" w:rsidRPr="00D7337E" w:rsidRDefault="0045411C" w:rsidP="0045411C">
            <w:pPr>
              <w:spacing w:after="0" w:line="240" w:lineRule="auto"/>
              <w:rPr>
                <w:rFonts w:eastAsia="Times New Roman" w:cstheme="minorHAnsi"/>
                <w:lang w:eastAsia="es-MX"/>
              </w:rPr>
            </w:pPr>
          </w:p>
        </w:tc>
      </w:tr>
      <w:tr w:rsidR="0045411C" w:rsidRPr="00D7337E" w14:paraId="27D00D9D"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18766F5C"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129AD465"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16.0.0.45</w:t>
            </w:r>
          </w:p>
        </w:tc>
        <w:tc>
          <w:tcPr>
            <w:tcW w:w="1063" w:type="pct"/>
            <w:tcBorders>
              <w:top w:val="nil"/>
              <w:left w:val="nil"/>
              <w:bottom w:val="single" w:sz="4" w:space="0" w:color="auto"/>
              <w:right w:val="single" w:sz="4" w:space="0" w:color="auto"/>
            </w:tcBorders>
            <w:vAlign w:val="center"/>
            <w:hideMark/>
          </w:tcPr>
          <w:p w14:paraId="58D2F4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2FF967E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CPRE CON CEPILLADO Y TOMA DE BIOPSIA</w:t>
            </w:r>
          </w:p>
        </w:tc>
        <w:tc>
          <w:tcPr>
            <w:tcW w:w="82" w:type="pct"/>
            <w:vAlign w:val="center"/>
            <w:hideMark/>
          </w:tcPr>
          <w:p w14:paraId="0E13C743" w14:textId="77777777" w:rsidR="0045411C" w:rsidRPr="00D7337E" w:rsidRDefault="0045411C" w:rsidP="0045411C">
            <w:pPr>
              <w:spacing w:after="0" w:line="240" w:lineRule="auto"/>
              <w:rPr>
                <w:rFonts w:eastAsia="Times New Roman" w:cstheme="minorHAnsi"/>
                <w:lang w:eastAsia="es-MX"/>
              </w:rPr>
            </w:pPr>
          </w:p>
        </w:tc>
      </w:tr>
      <w:tr w:rsidR="0045411C" w:rsidRPr="00D7337E" w14:paraId="7F5F0EBD"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3A70351"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9373EF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16.0.0.46</w:t>
            </w:r>
          </w:p>
        </w:tc>
        <w:tc>
          <w:tcPr>
            <w:tcW w:w="1063" w:type="pct"/>
            <w:tcBorders>
              <w:top w:val="nil"/>
              <w:left w:val="nil"/>
              <w:bottom w:val="single" w:sz="4" w:space="0" w:color="auto"/>
              <w:right w:val="single" w:sz="4" w:space="0" w:color="auto"/>
            </w:tcBorders>
            <w:vAlign w:val="center"/>
            <w:hideMark/>
          </w:tcPr>
          <w:p w14:paraId="0777BCB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17904FD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CPRE CON COLOCACION DE ENDOPROTESIS (INCLUYE PROTESIS)</w:t>
            </w:r>
          </w:p>
        </w:tc>
        <w:tc>
          <w:tcPr>
            <w:tcW w:w="82" w:type="pct"/>
            <w:vAlign w:val="center"/>
            <w:hideMark/>
          </w:tcPr>
          <w:p w14:paraId="1652BE66" w14:textId="77777777" w:rsidR="0045411C" w:rsidRPr="00D7337E" w:rsidRDefault="0045411C" w:rsidP="0045411C">
            <w:pPr>
              <w:spacing w:after="0" w:line="240" w:lineRule="auto"/>
              <w:rPr>
                <w:rFonts w:eastAsia="Times New Roman" w:cstheme="minorHAnsi"/>
                <w:lang w:eastAsia="es-MX"/>
              </w:rPr>
            </w:pPr>
          </w:p>
        </w:tc>
      </w:tr>
      <w:tr w:rsidR="0045411C" w:rsidRPr="00D7337E" w14:paraId="66F44846" w14:textId="77777777" w:rsidTr="00266ED1">
        <w:trPr>
          <w:trHeight w:val="51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CC577FF"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3E995DE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16.0.0.47</w:t>
            </w:r>
          </w:p>
        </w:tc>
        <w:tc>
          <w:tcPr>
            <w:tcW w:w="1063" w:type="pct"/>
            <w:tcBorders>
              <w:top w:val="nil"/>
              <w:left w:val="nil"/>
              <w:bottom w:val="single" w:sz="4" w:space="0" w:color="auto"/>
              <w:right w:val="single" w:sz="4" w:space="0" w:color="auto"/>
            </w:tcBorders>
            <w:vAlign w:val="center"/>
            <w:hideMark/>
          </w:tcPr>
          <w:p w14:paraId="1CB4794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529C82A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ESCLEROTERAPIA (INCLUYE SUSTANCIA ESCLEROSANTE)</w:t>
            </w:r>
          </w:p>
        </w:tc>
        <w:tc>
          <w:tcPr>
            <w:tcW w:w="82" w:type="pct"/>
            <w:vAlign w:val="center"/>
            <w:hideMark/>
          </w:tcPr>
          <w:p w14:paraId="594C80C1" w14:textId="77777777" w:rsidR="0045411C" w:rsidRPr="00D7337E" w:rsidRDefault="0045411C" w:rsidP="0045411C">
            <w:pPr>
              <w:spacing w:after="0" w:line="240" w:lineRule="auto"/>
              <w:rPr>
                <w:rFonts w:eastAsia="Times New Roman" w:cstheme="minorHAnsi"/>
                <w:lang w:eastAsia="es-MX"/>
              </w:rPr>
            </w:pPr>
          </w:p>
        </w:tc>
      </w:tr>
      <w:tr w:rsidR="0045411C" w:rsidRPr="00D7337E" w14:paraId="61CB61DC"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44858F4E"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2D7701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16.0.0.48</w:t>
            </w:r>
          </w:p>
        </w:tc>
        <w:tc>
          <w:tcPr>
            <w:tcW w:w="1063" w:type="pct"/>
            <w:tcBorders>
              <w:top w:val="nil"/>
              <w:left w:val="nil"/>
              <w:bottom w:val="single" w:sz="4" w:space="0" w:color="auto"/>
              <w:right w:val="single" w:sz="4" w:space="0" w:color="auto"/>
            </w:tcBorders>
            <w:vAlign w:val="center"/>
            <w:hideMark/>
          </w:tcPr>
          <w:p w14:paraId="2DF2EFA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vAlign w:val="center"/>
            <w:hideMark/>
          </w:tcPr>
          <w:p w14:paraId="5BE0AB5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RESECCION DE POLIPOS GASTRICOS O DUODENALES</w:t>
            </w:r>
          </w:p>
        </w:tc>
        <w:tc>
          <w:tcPr>
            <w:tcW w:w="82" w:type="pct"/>
            <w:vAlign w:val="center"/>
            <w:hideMark/>
          </w:tcPr>
          <w:p w14:paraId="551A01FE" w14:textId="77777777" w:rsidR="0045411C" w:rsidRPr="00D7337E" w:rsidRDefault="0045411C" w:rsidP="0045411C">
            <w:pPr>
              <w:spacing w:after="0" w:line="240" w:lineRule="auto"/>
              <w:rPr>
                <w:rFonts w:eastAsia="Times New Roman" w:cstheme="minorHAnsi"/>
                <w:lang w:eastAsia="es-MX"/>
              </w:rPr>
            </w:pPr>
          </w:p>
        </w:tc>
      </w:tr>
      <w:tr w:rsidR="0045411C" w:rsidRPr="00D7337E" w14:paraId="14758139" w14:textId="77777777" w:rsidTr="00266ED1">
        <w:trPr>
          <w:trHeight w:val="3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52762709"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19C4769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16.0.0.49</w:t>
            </w:r>
          </w:p>
        </w:tc>
        <w:tc>
          <w:tcPr>
            <w:tcW w:w="1063" w:type="pct"/>
            <w:tcBorders>
              <w:top w:val="nil"/>
              <w:left w:val="nil"/>
              <w:bottom w:val="single" w:sz="4" w:space="0" w:color="auto"/>
              <w:right w:val="single" w:sz="4" w:space="0" w:color="auto"/>
            </w:tcBorders>
            <w:vAlign w:val="center"/>
            <w:hideMark/>
          </w:tcPr>
          <w:p w14:paraId="21071F8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29525F1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TOMA DE BIOPSIA</w:t>
            </w:r>
          </w:p>
        </w:tc>
        <w:tc>
          <w:tcPr>
            <w:tcW w:w="82" w:type="pct"/>
            <w:vAlign w:val="center"/>
            <w:hideMark/>
          </w:tcPr>
          <w:p w14:paraId="58176473" w14:textId="77777777" w:rsidR="0045411C" w:rsidRPr="00D7337E" w:rsidRDefault="0045411C" w:rsidP="0045411C">
            <w:pPr>
              <w:spacing w:after="0" w:line="240" w:lineRule="auto"/>
              <w:rPr>
                <w:rFonts w:eastAsia="Times New Roman" w:cstheme="minorHAnsi"/>
                <w:lang w:eastAsia="es-MX"/>
              </w:rPr>
            </w:pPr>
          </w:p>
        </w:tc>
      </w:tr>
      <w:tr w:rsidR="0045411C" w:rsidRPr="00D7337E" w14:paraId="4ABEE912" w14:textId="77777777" w:rsidTr="00266ED1">
        <w:trPr>
          <w:trHeight w:val="799"/>
        </w:trPr>
        <w:tc>
          <w:tcPr>
            <w:tcW w:w="1853"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EB1B5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lastRenderedPageBreak/>
              <w:t>ESPECIFICACIONES.</w:t>
            </w:r>
          </w:p>
        </w:tc>
        <w:tc>
          <w:tcPr>
            <w:tcW w:w="500" w:type="pct"/>
            <w:tcBorders>
              <w:top w:val="nil"/>
              <w:left w:val="nil"/>
              <w:bottom w:val="single" w:sz="4" w:space="0" w:color="auto"/>
              <w:right w:val="single" w:sz="4" w:space="0" w:color="auto"/>
            </w:tcBorders>
            <w:shd w:val="clear" w:color="000000" w:fill="D9D9D9"/>
            <w:vAlign w:val="center"/>
            <w:hideMark/>
          </w:tcPr>
          <w:p w14:paraId="28846B7D"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063" w:type="pct"/>
            <w:tcBorders>
              <w:top w:val="nil"/>
              <w:left w:val="nil"/>
              <w:bottom w:val="single" w:sz="4" w:space="0" w:color="auto"/>
              <w:right w:val="single" w:sz="4" w:space="0" w:color="auto"/>
            </w:tcBorders>
            <w:shd w:val="clear" w:color="000000" w:fill="D9D9D9"/>
            <w:vAlign w:val="center"/>
            <w:hideMark/>
          </w:tcPr>
          <w:p w14:paraId="7B1C6B8E"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REQUISITOS TÉCNICOS.</w:t>
            </w:r>
          </w:p>
        </w:tc>
        <w:tc>
          <w:tcPr>
            <w:tcW w:w="1502" w:type="pct"/>
            <w:tcBorders>
              <w:top w:val="nil"/>
              <w:left w:val="nil"/>
              <w:bottom w:val="single" w:sz="4" w:space="0" w:color="auto"/>
              <w:right w:val="single" w:sz="4" w:space="0" w:color="auto"/>
            </w:tcBorders>
            <w:shd w:val="clear" w:color="000000" w:fill="D9D9D9"/>
            <w:vAlign w:val="center"/>
            <w:hideMark/>
          </w:tcPr>
          <w:p w14:paraId="0C571BED"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PATOLOGIA EN INSTALACIONES DEL PROVEEDOR     </w:t>
            </w:r>
          </w:p>
        </w:tc>
        <w:tc>
          <w:tcPr>
            <w:tcW w:w="82" w:type="pct"/>
            <w:vAlign w:val="center"/>
            <w:hideMark/>
          </w:tcPr>
          <w:p w14:paraId="04D717F6" w14:textId="77777777" w:rsidR="0045411C" w:rsidRPr="00D7337E" w:rsidRDefault="0045411C" w:rsidP="0045411C">
            <w:pPr>
              <w:spacing w:after="0" w:line="240" w:lineRule="auto"/>
              <w:rPr>
                <w:rFonts w:eastAsia="Times New Roman" w:cstheme="minorHAnsi"/>
                <w:lang w:eastAsia="es-MX"/>
              </w:rPr>
            </w:pPr>
          </w:p>
        </w:tc>
      </w:tr>
      <w:tr w:rsidR="0045411C" w:rsidRPr="00D7337E" w14:paraId="75558A5D" w14:textId="77777777" w:rsidTr="00266ED1">
        <w:trPr>
          <w:trHeight w:val="3285"/>
        </w:trPr>
        <w:tc>
          <w:tcPr>
            <w:tcW w:w="1853" w:type="pct"/>
            <w:vMerge w:val="restart"/>
            <w:tcBorders>
              <w:top w:val="single" w:sz="4" w:space="0" w:color="auto"/>
              <w:left w:val="single" w:sz="4" w:space="0" w:color="auto"/>
              <w:bottom w:val="single" w:sz="4" w:space="0" w:color="000000"/>
              <w:right w:val="single" w:sz="4" w:space="0" w:color="000000"/>
            </w:tcBorders>
            <w:hideMark/>
          </w:tcPr>
          <w:p w14:paraId="190033EE"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La interpretación y el resultado del estudio deberá agregarse a la plataforma de PCE previa instrucción del Departamento de Sistemas.</w:t>
            </w:r>
          </w:p>
        </w:tc>
        <w:tc>
          <w:tcPr>
            <w:tcW w:w="500" w:type="pct"/>
            <w:tcBorders>
              <w:top w:val="nil"/>
              <w:left w:val="nil"/>
              <w:bottom w:val="single" w:sz="4" w:space="0" w:color="auto"/>
              <w:right w:val="single" w:sz="4" w:space="0" w:color="auto"/>
            </w:tcBorders>
            <w:vAlign w:val="center"/>
            <w:hideMark/>
          </w:tcPr>
          <w:p w14:paraId="37D4E38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w:t>
            </w:r>
          </w:p>
        </w:tc>
        <w:tc>
          <w:tcPr>
            <w:tcW w:w="1063" w:type="pct"/>
            <w:tcBorders>
              <w:top w:val="nil"/>
              <w:left w:val="nil"/>
              <w:bottom w:val="single" w:sz="4" w:space="0" w:color="auto"/>
              <w:right w:val="single" w:sz="4" w:space="0" w:color="auto"/>
            </w:tcBorders>
            <w:vAlign w:val="center"/>
            <w:hideMark/>
          </w:tcPr>
          <w:p w14:paraId="7D28FF50" w14:textId="08D662FB"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PIEZA GRANDE, ENUNCIATIVO, NO LIMITATIVO: resección orgánica de bazo, </w:t>
            </w:r>
            <w:r w:rsidR="00D7337E" w:rsidRPr="00D7337E">
              <w:rPr>
                <w:rFonts w:eastAsia="Times New Roman" w:cstheme="minorHAnsi"/>
                <w:lang w:eastAsia="es-MX"/>
              </w:rPr>
              <w:t>riñón,</w:t>
            </w:r>
            <w:r w:rsidRPr="00D7337E">
              <w:rPr>
                <w:rFonts w:eastAsia="Times New Roman" w:cstheme="minorHAnsi"/>
                <w:lang w:eastAsia="es-MX"/>
              </w:rPr>
              <w:t xml:space="preserve"> útero, segmento intestinal, tiroidectomía, Mastectomía, amputación, nefrectomía radical, histerectomía, orquiectomía, tumorectomía, tiroidectomía radical, Huso de piel (amplio), PLACENTA, SALPINGES, OVARIOS, HEMITIROIDECTOMIA etc… INCLUYE PIEZAS NEOPLÁSICAS. TIEMPO DE ENTREGA DE RESULTADOS: MAXIMO 15 DIAS NATURALES Y PROMEDIO DE 1 PIEZAS DIARIAS.</w:t>
            </w:r>
          </w:p>
        </w:tc>
        <w:tc>
          <w:tcPr>
            <w:tcW w:w="1502" w:type="pct"/>
            <w:tcBorders>
              <w:top w:val="nil"/>
              <w:left w:val="nil"/>
              <w:bottom w:val="single" w:sz="4" w:space="0" w:color="auto"/>
              <w:right w:val="single" w:sz="4" w:space="0" w:color="auto"/>
            </w:tcBorders>
            <w:vAlign w:val="center"/>
            <w:hideMark/>
          </w:tcPr>
          <w:p w14:paraId="28D7A16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BIOPSIA CIRUGIA MAYOR</w:t>
            </w:r>
          </w:p>
        </w:tc>
        <w:tc>
          <w:tcPr>
            <w:tcW w:w="82" w:type="pct"/>
            <w:vAlign w:val="center"/>
            <w:hideMark/>
          </w:tcPr>
          <w:p w14:paraId="73574095" w14:textId="77777777" w:rsidR="0045411C" w:rsidRPr="00D7337E" w:rsidRDefault="0045411C" w:rsidP="0045411C">
            <w:pPr>
              <w:spacing w:after="0" w:line="240" w:lineRule="auto"/>
              <w:rPr>
                <w:rFonts w:eastAsia="Times New Roman" w:cstheme="minorHAnsi"/>
                <w:lang w:eastAsia="es-MX"/>
              </w:rPr>
            </w:pPr>
          </w:p>
        </w:tc>
      </w:tr>
      <w:tr w:rsidR="0045411C" w:rsidRPr="00D7337E" w14:paraId="1ECE6D64" w14:textId="77777777" w:rsidTr="00266ED1">
        <w:trPr>
          <w:trHeight w:val="306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DAA03E6"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2E6480F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6.0.0.2</w:t>
            </w:r>
          </w:p>
        </w:tc>
        <w:tc>
          <w:tcPr>
            <w:tcW w:w="1063" w:type="pct"/>
            <w:tcBorders>
              <w:top w:val="nil"/>
              <w:left w:val="nil"/>
              <w:bottom w:val="single" w:sz="4" w:space="0" w:color="auto"/>
              <w:right w:val="single" w:sz="4" w:space="0" w:color="auto"/>
            </w:tcBorders>
            <w:vAlign w:val="center"/>
            <w:hideMark/>
          </w:tcPr>
          <w:p w14:paraId="60B4920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PIEZA PEQUEÑA, ENUNCIATIVO, NO LIMITATIVO: BIOPSIA Endoscópica. BIOPSIA Trucut, BIOPSIA Transrectal, BIOPSIA de cérvix, BIOPSIA de endometrio, restos óvulo placentarios, vesícula biliar, apéndice cecal, BIOPSIA de médula ósea, BIOPSIA piel (huso pequeño), BIOPSIA por sacabocado, CONO CERVICAL. INCLUYE </w:t>
            </w:r>
            <w:r w:rsidRPr="00D7337E">
              <w:rPr>
                <w:rFonts w:eastAsia="Times New Roman" w:cstheme="minorHAnsi"/>
                <w:lang w:eastAsia="es-MX"/>
              </w:rPr>
              <w:lastRenderedPageBreak/>
              <w:t>PIEZAS NEOPLÁSICAS. TIEMPO DE ENTREGA DE RESULTADOS: MAXIMO 15 DIAS NATURALES Y PROMEDIO DE 10 PIEZAS DIARIAS.</w:t>
            </w:r>
          </w:p>
        </w:tc>
        <w:tc>
          <w:tcPr>
            <w:tcW w:w="1502" w:type="pct"/>
            <w:tcBorders>
              <w:top w:val="nil"/>
              <w:left w:val="nil"/>
              <w:bottom w:val="single" w:sz="4" w:space="0" w:color="auto"/>
              <w:right w:val="single" w:sz="4" w:space="0" w:color="auto"/>
            </w:tcBorders>
            <w:vAlign w:val="center"/>
            <w:hideMark/>
          </w:tcPr>
          <w:p w14:paraId="0A52A13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lastRenderedPageBreak/>
              <w:t>BIOPSIA CIRUGIA MENOR</w:t>
            </w:r>
          </w:p>
        </w:tc>
        <w:tc>
          <w:tcPr>
            <w:tcW w:w="82" w:type="pct"/>
            <w:vAlign w:val="center"/>
            <w:hideMark/>
          </w:tcPr>
          <w:p w14:paraId="1EFE59F9" w14:textId="77777777" w:rsidR="0045411C" w:rsidRPr="00D7337E" w:rsidRDefault="0045411C" w:rsidP="0045411C">
            <w:pPr>
              <w:spacing w:after="0" w:line="240" w:lineRule="auto"/>
              <w:rPr>
                <w:rFonts w:eastAsia="Times New Roman" w:cstheme="minorHAnsi"/>
                <w:lang w:eastAsia="es-MX"/>
              </w:rPr>
            </w:pPr>
          </w:p>
        </w:tc>
      </w:tr>
      <w:tr w:rsidR="0045411C" w:rsidRPr="00D7337E" w14:paraId="3466DC0D" w14:textId="77777777" w:rsidTr="00266ED1">
        <w:trPr>
          <w:trHeight w:val="142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0475730"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7BE8BFA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6.0.0.3</w:t>
            </w:r>
          </w:p>
        </w:tc>
        <w:tc>
          <w:tcPr>
            <w:tcW w:w="1063" w:type="pct"/>
            <w:tcBorders>
              <w:top w:val="nil"/>
              <w:left w:val="nil"/>
              <w:bottom w:val="single" w:sz="4" w:space="0" w:color="auto"/>
              <w:right w:val="single" w:sz="4" w:space="0" w:color="auto"/>
            </w:tcBorders>
            <w:vAlign w:val="center"/>
            <w:hideMark/>
          </w:tcPr>
          <w:p w14:paraId="2B0E37C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Se refiere a baaf de tiroides, mama y líquidos diversos. TIEMPO DE ENTREGA DE RESULTADOS: MAXIMO 15 DIAS NATURALES Y PROMEDIO DE 1 PIEZA DIARIA. </w:t>
            </w:r>
          </w:p>
        </w:tc>
        <w:tc>
          <w:tcPr>
            <w:tcW w:w="1502" w:type="pct"/>
            <w:tcBorders>
              <w:top w:val="nil"/>
              <w:left w:val="nil"/>
              <w:bottom w:val="single" w:sz="4" w:space="0" w:color="auto"/>
              <w:right w:val="single" w:sz="4" w:space="0" w:color="auto"/>
            </w:tcBorders>
            <w:vAlign w:val="center"/>
            <w:hideMark/>
          </w:tcPr>
          <w:p w14:paraId="5B7E7E5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CITOLOGIA SERIADA</w:t>
            </w:r>
          </w:p>
        </w:tc>
        <w:tc>
          <w:tcPr>
            <w:tcW w:w="82" w:type="pct"/>
            <w:vAlign w:val="center"/>
            <w:hideMark/>
          </w:tcPr>
          <w:p w14:paraId="1EC2DB61" w14:textId="77777777" w:rsidR="0045411C" w:rsidRPr="00D7337E" w:rsidRDefault="0045411C" w:rsidP="0045411C">
            <w:pPr>
              <w:spacing w:after="0" w:line="240" w:lineRule="auto"/>
              <w:rPr>
                <w:rFonts w:eastAsia="Times New Roman" w:cstheme="minorHAnsi"/>
                <w:lang w:eastAsia="es-MX"/>
              </w:rPr>
            </w:pPr>
          </w:p>
        </w:tc>
      </w:tr>
      <w:tr w:rsidR="0045411C" w:rsidRPr="00D7337E" w14:paraId="49231EA9" w14:textId="77777777" w:rsidTr="00266ED1">
        <w:trPr>
          <w:trHeight w:val="141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914A0F5"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76FC6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6.0.0.4</w:t>
            </w:r>
          </w:p>
        </w:tc>
        <w:tc>
          <w:tcPr>
            <w:tcW w:w="1063" w:type="pct"/>
            <w:tcBorders>
              <w:top w:val="nil"/>
              <w:left w:val="nil"/>
              <w:bottom w:val="single" w:sz="4" w:space="0" w:color="auto"/>
              <w:right w:val="single" w:sz="4" w:space="0" w:color="auto"/>
            </w:tcBorders>
            <w:vAlign w:val="center"/>
            <w:hideMark/>
          </w:tcPr>
          <w:p w14:paraId="76277A6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SE REFIERE A citología cérvico-vaginal, de cúpula vaginal o cepillado endocervical. TIEMPO DE ENTREGA DE RESULTADOS: MAXIMO 20 DIAS NATURALES Y PROMEDIO DE 1 PIEZA SEMANAL.</w:t>
            </w:r>
          </w:p>
        </w:tc>
        <w:tc>
          <w:tcPr>
            <w:tcW w:w="1502" w:type="pct"/>
            <w:tcBorders>
              <w:top w:val="nil"/>
              <w:left w:val="nil"/>
              <w:bottom w:val="single" w:sz="4" w:space="0" w:color="auto"/>
              <w:right w:val="single" w:sz="4" w:space="0" w:color="auto"/>
            </w:tcBorders>
            <w:vAlign w:val="center"/>
            <w:hideMark/>
          </w:tcPr>
          <w:p w14:paraId="638EA68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CITOLOGIA SIMPLE</w:t>
            </w:r>
          </w:p>
        </w:tc>
        <w:tc>
          <w:tcPr>
            <w:tcW w:w="82" w:type="pct"/>
            <w:vAlign w:val="center"/>
            <w:hideMark/>
          </w:tcPr>
          <w:p w14:paraId="7297EB19" w14:textId="77777777" w:rsidR="0045411C" w:rsidRPr="00D7337E" w:rsidRDefault="0045411C" w:rsidP="0045411C">
            <w:pPr>
              <w:spacing w:after="0" w:line="240" w:lineRule="auto"/>
              <w:rPr>
                <w:rFonts w:eastAsia="Times New Roman" w:cstheme="minorHAnsi"/>
                <w:lang w:eastAsia="es-MX"/>
              </w:rPr>
            </w:pPr>
          </w:p>
        </w:tc>
      </w:tr>
      <w:tr w:rsidR="0045411C" w:rsidRPr="00D7337E" w14:paraId="28310E26" w14:textId="77777777" w:rsidTr="00266ED1">
        <w:trPr>
          <w:trHeight w:val="132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35C078B"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C9A4AA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6.0.0.5</w:t>
            </w:r>
          </w:p>
        </w:tc>
        <w:tc>
          <w:tcPr>
            <w:tcW w:w="1063" w:type="pct"/>
            <w:tcBorders>
              <w:top w:val="nil"/>
              <w:left w:val="nil"/>
              <w:bottom w:val="single" w:sz="4" w:space="0" w:color="auto"/>
              <w:right w:val="single" w:sz="4" w:space="0" w:color="auto"/>
            </w:tcBorders>
            <w:vAlign w:val="center"/>
            <w:hideMark/>
          </w:tcPr>
          <w:p w14:paraId="262E6C0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SE CONSIDERAN LAS PIEZAS NEOPLÁSICAS. TIEMPO DE ENTREGA DE RESULTADOS: MAXIMO 15 DIAS NATURALES Y PROMEDIO DE 1 PIEZA DIARIA.</w:t>
            </w:r>
          </w:p>
        </w:tc>
        <w:tc>
          <w:tcPr>
            <w:tcW w:w="1502" w:type="pct"/>
            <w:tcBorders>
              <w:top w:val="nil"/>
              <w:left w:val="nil"/>
              <w:bottom w:val="single" w:sz="4" w:space="0" w:color="auto"/>
              <w:right w:val="single" w:sz="4" w:space="0" w:color="auto"/>
            </w:tcBorders>
            <w:vAlign w:val="center"/>
            <w:hideMark/>
          </w:tcPr>
          <w:p w14:paraId="5DF39C2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PIEZAS COMPLETAS</w:t>
            </w:r>
          </w:p>
        </w:tc>
        <w:tc>
          <w:tcPr>
            <w:tcW w:w="82" w:type="pct"/>
            <w:vAlign w:val="center"/>
            <w:hideMark/>
          </w:tcPr>
          <w:p w14:paraId="65B9E91E" w14:textId="77777777" w:rsidR="0045411C" w:rsidRPr="00D7337E" w:rsidRDefault="0045411C" w:rsidP="0045411C">
            <w:pPr>
              <w:spacing w:after="0" w:line="240" w:lineRule="auto"/>
              <w:rPr>
                <w:rFonts w:eastAsia="Times New Roman" w:cstheme="minorHAnsi"/>
                <w:lang w:eastAsia="es-MX"/>
              </w:rPr>
            </w:pPr>
          </w:p>
        </w:tc>
      </w:tr>
      <w:tr w:rsidR="0045411C" w:rsidRPr="00D7337E" w14:paraId="20B6C188" w14:textId="77777777" w:rsidTr="00266ED1">
        <w:trPr>
          <w:trHeight w:val="210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CF89102"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6DFE55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6.0.0.7</w:t>
            </w:r>
          </w:p>
        </w:tc>
        <w:tc>
          <w:tcPr>
            <w:tcW w:w="1063" w:type="pct"/>
            <w:tcBorders>
              <w:top w:val="nil"/>
              <w:left w:val="nil"/>
              <w:bottom w:val="single" w:sz="4" w:space="0" w:color="auto"/>
              <w:right w:val="single" w:sz="4" w:space="0" w:color="auto"/>
            </w:tcBorders>
            <w:vAlign w:val="center"/>
            <w:hideMark/>
          </w:tcPr>
          <w:p w14:paraId="366D74B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EN ESTE PROCEDIMIENTO, DE PROGRAMARA EN CUANTO SE PRESENTE LA NECESIDAD, PARA LO CUAL, LA </w:t>
            </w:r>
            <w:r w:rsidRPr="00D7337E">
              <w:rPr>
                <w:rFonts w:eastAsia="Times New Roman" w:cstheme="minorHAnsi"/>
                <w:lang w:eastAsia="es-MX"/>
              </w:rPr>
              <w:lastRenderedPageBreak/>
              <w:t>DELEGACION CHIHUAHUA NOTIFICARA AL PROVEEDOR CON UN MINIMO DE 72 HRS. DE ANTELACION, PARA QUE ESTE LLEVE A CABO EL ANALISIS CORRESPONDIENTE.</w:t>
            </w:r>
          </w:p>
        </w:tc>
        <w:tc>
          <w:tcPr>
            <w:tcW w:w="1502" w:type="pct"/>
            <w:tcBorders>
              <w:top w:val="nil"/>
              <w:left w:val="nil"/>
              <w:bottom w:val="single" w:sz="4" w:space="0" w:color="auto"/>
              <w:right w:val="single" w:sz="4" w:space="0" w:color="auto"/>
            </w:tcBorders>
            <w:vAlign w:val="center"/>
            <w:hideMark/>
          </w:tcPr>
          <w:p w14:paraId="2022BED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lastRenderedPageBreak/>
              <w:t>TRANSOPERATORIOS</w:t>
            </w:r>
          </w:p>
        </w:tc>
        <w:tc>
          <w:tcPr>
            <w:tcW w:w="82" w:type="pct"/>
            <w:vAlign w:val="center"/>
            <w:hideMark/>
          </w:tcPr>
          <w:p w14:paraId="6FFEE57C" w14:textId="77777777" w:rsidR="0045411C" w:rsidRPr="00D7337E" w:rsidRDefault="0045411C" w:rsidP="0045411C">
            <w:pPr>
              <w:spacing w:after="0" w:line="240" w:lineRule="auto"/>
              <w:rPr>
                <w:rFonts w:eastAsia="Times New Roman" w:cstheme="minorHAnsi"/>
                <w:lang w:eastAsia="es-MX"/>
              </w:rPr>
            </w:pPr>
          </w:p>
        </w:tc>
      </w:tr>
      <w:tr w:rsidR="0045411C" w:rsidRPr="00D7337E" w14:paraId="022B84A9" w14:textId="77777777" w:rsidTr="00266ED1">
        <w:trPr>
          <w:trHeight w:val="6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1E2B3F12"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7C1F660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6.0.0.8</w:t>
            </w:r>
          </w:p>
        </w:tc>
        <w:tc>
          <w:tcPr>
            <w:tcW w:w="1063" w:type="pct"/>
            <w:tcBorders>
              <w:top w:val="nil"/>
              <w:left w:val="nil"/>
              <w:bottom w:val="single" w:sz="4" w:space="0" w:color="auto"/>
              <w:right w:val="single" w:sz="4" w:space="0" w:color="auto"/>
            </w:tcBorders>
            <w:vAlign w:val="center"/>
            <w:hideMark/>
          </w:tcPr>
          <w:p w14:paraId="5B995E1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TIEMPO DE ENTREGA MÁXIMO 20 DIAS NATURALES</w:t>
            </w:r>
          </w:p>
        </w:tc>
        <w:tc>
          <w:tcPr>
            <w:tcW w:w="1502" w:type="pct"/>
            <w:tcBorders>
              <w:top w:val="nil"/>
              <w:left w:val="nil"/>
              <w:bottom w:val="single" w:sz="4" w:space="0" w:color="auto"/>
              <w:right w:val="single" w:sz="4" w:space="0" w:color="auto"/>
            </w:tcBorders>
            <w:vAlign w:val="center"/>
            <w:hideMark/>
          </w:tcPr>
          <w:p w14:paraId="25BAE8C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INMUNOHISTOQUIMICA POR ANTICUERPOS</w:t>
            </w:r>
          </w:p>
        </w:tc>
        <w:tc>
          <w:tcPr>
            <w:tcW w:w="82" w:type="pct"/>
            <w:vAlign w:val="center"/>
            <w:hideMark/>
          </w:tcPr>
          <w:p w14:paraId="0E80E706" w14:textId="77777777" w:rsidR="0045411C" w:rsidRPr="00D7337E" w:rsidRDefault="0045411C" w:rsidP="0045411C">
            <w:pPr>
              <w:spacing w:after="0" w:line="240" w:lineRule="auto"/>
              <w:rPr>
                <w:rFonts w:eastAsia="Times New Roman" w:cstheme="minorHAnsi"/>
                <w:lang w:eastAsia="es-MX"/>
              </w:rPr>
            </w:pPr>
          </w:p>
        </w:tc>
      </w:tr>
      <w:tr w:rsidR="0045411C" w:rsidRPr="00D7337E" w14:paraId="6BEE14CA" w14:textId="77777777" w:rsidTr="00266ED1">
        <w:trPr>
          <w:trHeight w:val="702"/>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5A8CF2B4"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6C47BCC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6.0.0.9</w:t>
            </w:r>
          </w:p>
        </w:tc>
        <w:tc>
          <w:tcPr>
            <w:tcW w:w="1063" w:type="pct"/>
            <w:tcBorders>
              <w:top w:val="nil"/>
              <w:left w:val="nil"/>
              <w:bottom w:val="single" w:sz="4" w:space="0" w:color="auto"/>
              <w:right w:val="single" w:sz="4" w:space="0" w:color="auto"/>
            </w:tcBorders>
            <w:vAlign w:val="center"/>
            <w:hideMark/>
          </w:tcPr>
          <w:p w14:paraId="172229E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SON DE 5 A 7 MARCADORES Y EL TIEMPO DE ENTREGA MAXIMO SON 5 DIAS NATURALES </w:t>
            </w:r>
          </w:p>
        </w:tc>
        <w:tc>
          <w:tcPr>
            <w:tcW w:w="1502" w:type="pct"/>
            <w:tcBorders>
              <w:top w:val="nil"/>
              <w:left w:val="nil"/>
              <w:bottom w:val="single" w:sz="4" w:space="0" w:color="auto"/>
              <w:right w:val="single" w:sz="4" w:space="0" w:color="auto"/>
            </w:tcBorders>
            <w:vAlign w:val="center"/>
            <w:hideMark/>
          </w:tcPr>
          <w:p w14:paraId="14ADAC3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PARA NEOPLASIA INDEFERENCIADA</w:t>
            </w:r>
          </w:p>
        </w:tc>
        <w:tc>
          <w:tcPr>
            <w:tcW w:w="82" w:type="pct"/>
            <w:vAlign w:val="center"/>
            <w:hideMark/>
          </w:tcPr>
          <w:p w14:paraId="65B500D7" w14:textId="77777777" w:rsidR="0045411C" w:rsidRPr="00D7337E" w:rsidRDefault="0045411C" w:rsidP="0045411C">
            <w:pPr>
              <w:spacing w:after="0" w:line="240" w:lineRule="auto"/>
              <w:rPr>
                <w:rFonts w:eastAsia="Times New Roman" w:cstheme="minorHAnsi"/>
                <w:lang w:eastAsia="es-MX"/>
              </w:rPr>
            </w:pPr>
          </w:p>
        </w:tc>
      </w:tr>
      <w:tr w:rsidR="0045411C" w:rsidRPr="00D7337E" w14:paraId="1475EEC0" w14:textId="77777777" w:rsidTr="00266ED1">
        <w:trPr>
          <w:trHeight w:val="12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27A07DAC"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30205B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6.0.0.10</w:t>
            </w:r>
          </w:p>
        </w:tc>
        <w:tc>
          <w:tcPr>
            <w:tcW w:w="1063" w:type="pct"/>
            <w:tcBorders>
              <w:top w:val="nil"/>
              <w:left w:val="nil"/>
              <w:bottom w:val="single" w:sz="4" w:space="0" w:color="auto"/>
              <w:right w:val="single" w:sz="4" w:space="0" w:color="auto"/>
            </w:tcBorders>
            <w:vAlign w:val="center"/>
            <w:hideMark/>
          </w:tcPr>
          <w:p w14:paraId="0FA28D0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PANEL ESPECIFICO PARA T ó B, DETERMINACION DE HODGKIN O NO HODGKIN, CON DE 6 A 8 MARCADORES. TIEMPO DE ENTREGA 5 DIAS NATURALES</w:t>
            </w:r>
          </w:p>
        </w:tc>
        <w:tc>
          <w:tcPr>
            <w:tcW w:w="1502" w:type="pct"/>
            <w:tcBorders>
              <w:top w:val="nil"/>
              <w:left w:val="nil"/>
              <w:bottom w:val="single" w:sz="4" w:space="0" w:color="auto"/>
              <w:right w:val="single" w:sz="4" w:space="0" w:color="auto"/>
            </w:tcBorders>
            <w:vAlign w:val="center"/>
            <w:hideMark/>
          </w:tcPr>
          <w:p w14:paraId="6A094B4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CLASIFICACION DE LINFOMA</w:t>
            </w:r>
          </w:p>
        </w:tc>
        <w:tc>
          <w:tcPr>
            <w:tcW w:w="82" w:type="pct"/>
            <w:vAlign w:val="center"/>
            <w:hideMark/>
          </w:tcPr>
          <w:p w14:paraId="019A387E" w14:textId="77777777" w:rsidR="0045411C" w:rsidRPr="00D7337E" w:rsidRDefault="0045411C" w:rsidP="0045411C">
            <w:pPr>
              <w:spacing w:after="0" w:line="240" w:lineRule="auto"/>
              <w:rPr>
                <w:rFonts w:eastAsia="Times New Roman" w:cstheme="minorHAnsi"/>
                <w:lang w:eastAsia="es-MX"/>
              </w:rPr>
            </w:pPr>
          </w:p>
        </w:tc>
      </w:tr>
      <w:tr w:rsidR="0045411C" w:rsidRPr="00D7337E" w14:paraId="1E4824C8" w14:textId="77777777" w:rsidTr="00266ED1">
        <w:trPr>
          <w:trHeight w:val="127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0B54FF57"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6D4657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6.0.0.11</w:t>
            </w:r>
          </w:p>
        </w:tc>
        <w:tc>
          <w:tcPr>
            <w:tcW w:w="1063" w:type="pct"/>
            <w:tcBorders>
              <w:top w:val="nil"/>
              <w:left w:val="nil"/>
              <w:bottom w:val="single" w:sz="4" w:space="0" w:color="auto"/>
              <w:right w:val="single" w:sz="4" w:space="0" w:color="auto"/>
            </w:tcBorders>
            <w:vAlign w:val="center"/>
            <w:hideMark/>
          </w:tcPr>
          <w:p w14:paraId="2D445E0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INCLUYE MARCADORES:  RE, RR, Her2 y Ki67. TIEMPO DE ENTREGA MÁXIMO 5 DIAS NATURALES</w:t>
            </w:r>
          </w:p>
        </w:tc>
        <w:tc>
          <w:tcPr>
            <w:tcW w:w="1502" w:type="pct"/>
            <w:tcBorders>
              <w:top w:val="nil"/>
              <w:left w:val="nil"/>
              <w:bottom w:val="single" w:sz="4" w:space="0" w:color="auto"/>
              <w:right w:val="single" w:sz="4" w:space="0" w:color="auto"/>
            </w:tcBorders>
            <w:vAlign w:val="center"/>
            <w:hideMark/>
          </w:tcPr>
          <w:p w14:paraId="32D9118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MARCADORES PRONOSTICO DE CA MAMARIO</w:t>
            </w:r>
          </w:p>
        </w:tc>
        <w:tc>
          <w:tcPr>
            <w:tcW w:w="82" w:type="pct"/>
            <w:vAlign w:val="center"/>
            <w:hideMark/>
          </w:tcPr>
          <w:p w14:paraId="4C817A93" w14:textId="77777777" w:rsidR="0045411C" w:rsidRPr="00D7337E" w:rsidRDefault="0045411C" w:rsidP="0045411C">
            <w:pPr>
              <w:spacing w:after="0" w:line="240" w:lineRule="auto"/>
              <w:rPr>
                <w:rFonts w:eastAsia="Times New Roman" w:cstheme="minorHAnsi"/>
                <w:lang w:eastAsia="es-MX"/>
              </w:rPr>
            </w:pPr>
          </w:p>
        </w:tc>
      </w:tr>
      <w:tr w:rsidR="0045411C" w:rsidRPr="00D7337E" w14:paraId="07194B3C" w14:textId="77777777" w:rsidTr="00266ED1">
        <w:trPr>
          <w:trHeight w:val="139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50B7DC28"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3885B9A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6.0.0.12</w:t>
            </w:r>
          </w:p>
        </w:tc>
        <w:tc>
          <w:tcPr>
            <w:tcW w:w="1063" w:type="pct"/>
            <w:tcBorders>
              <w:top w:val="nil"/>
              <w:left w:val="nil"/>
              <w:bottom w:val="single" w:sz="4" w:space="0" w:color="auto"/>
              <w:right w:val="single" w:sz="4" w:space="0" w:color="auto"/>
            </w:tcBorders>
            <w:vAlign w:val="center"/>
            <w:hideMark/>
          </w:tcPr>
          <w:p w14:paraId="7D3034A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EL ANALISIS DE PCR DEBERA REALIZARSE POR MEDIO DE MUESTRA EN BLOQUE DE PARAFINA. TIEMPO DE ENTREGA MÁXIMO 15 DIAS NATURALES</w:t>
            </w:r>
          </w:p>
        </w:tc>
        <w:tc>
          <w:tcPr>
            <w:tcW w:w="1502" w:type="pct"/>
            <w:tcBorders>
              <w:top w:val="nil"/>
              <w:left w:val="nil"/>
              <w:bottom w:val="single" w:sz="4" w:space="0" w:color="auto"/>
              <w:right w:val="single" w:sz="4" w:space="0" w:color="auto"/>
            </w:tcBorders>
            <w:vAlign w:val="center"/>
            <w:hideMark/>
          </w:tcPr>
          <w:p w14:paraId="3D61B81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TIPIFICACION DE VIRUS DEL PAPILOMA HUMANO POR HIBRIDACION IN SITU CROMOGENICA Y/O TIPIFICACION DE VIRUS DEL PAPILOMA HUMANO POR PCR EN TIEMPO REAL</w:t>
            </w:r>
          </w:p>
        </w:tc>
        <w:tc>
          <w:tcPr>
            <w:tcW w:w="82" w:type="pct"/>
            <w:vAlign w:val="center"/>
            <w:hideMark/>
          </w:tcPr>
          <w:p w14:paraId="68E07C9C" w14:textId="77777777" w:rsidR="0045411C" w:rsidRPr="00D7337E" w:rsidRDefault="0045411C" w:rsidP="0045411C">
            <w:pPr>
              <w:spacing w:after="0" w:line="240" w:lineRule="auto"/>
              <w:rPr>
                <w:rFonts w:eastAsia="Times New Roman" w:cstheme="minorHAnsi"/>
                <w:lang w:eastAsia="es-MX"/>
              </w:rPr>
            </w:pPr>
          </w:p>
        </w:tc>
      </w:tr>
      <w:tr w:rsidR="0045411C" w:rsidRPr="00D7337E" w14:paraId="36BFA4C5" w14:textId="77777777" w:rsidTr="00266ED1">
        <w:trPr>
          <w:trHeight w:val="25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067F91D"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5FCCAFD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6.0.0.13</w:t>
            </w:r>
          </w:p>
        </w:tc>
        <w:tc>
          <w:tcPr>
            <w:tcW w:w="1063" w:type="pct"/>
            <w:tcBorders>
              <w:top w:val="nil"/>
              <w:left w:val="nil"/>
              <w:bottom w:val="single" w:sz="4" w:space="0" w:color="auto"/>
              <w:right w:val="single" w:sz="4" w:space="0" w:color="auto"/>
            </w:tcBorders>
            <w:vAlign w:val="center"/>
            <w:hideMark/>
          </w:tcPr>
          <w:p w14:paraId="4A82B0E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502" w:type="pct"/>
            <w:tcBorders>
              <w:top w:val="nil"/>
              <w:left w:val="nil"/>
              <w:bottom w:val="single" w:sz="4" w:space="0" w:color="auto"/>
              <w:right w:val="single" w:sz="4" w:space="0" w:color="auto"/>
            </w:tcBorders>
            <w:vAlign w:val="center"/>
            <w:hideMark/>
          </w:tcPr>
          <w:p w14:paraId="12CA94E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HER-2 NEU O VIRUS DE EPSTEIN-BARR POR HIBRIDACION IN SITU</w:t>
            </w:r>
          </w:p>
        </w:tc>
        <w:tc>
          <w:tcPr>
            <w:tcW w:w="82" w:type="pct"/>
            <w:vAlign w:val="center"/>
            <w:hideMark/>
          </w:tcPr>
          <w:p w14:paraId="00BEE764" w14:textId="77777777" w:rsidR="0045411C" w:rsidRPr="00D7337E" w:rsidRDefault="0045411C" w:rsidP="0045411C">
            <w:pPr>
              <w:spacing w:after="0" w:line="240" w:lineRule="auto"/>
              <w:rPr>
                <w:rFonts w:eastAsia="Times New Roman" w:cstheme="minorHAnsi"/>
                <w:lang w:eastAsia="es-MX"/>
              </w:rPr>
            </w:pPr>
          </w:p>
        </w:tc>
      </w:tr>
      <w:tr w:rsidR="0045411C" w:rsidRPr="00D7337E" w14:paraId="328B6291" w14:textId="77777777" w:rsidTr="00266ED1">
        <w:trPr>
          <w:trHeight w:val="79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7120F14E"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17D63D8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6.0.0.14</w:t>
            </w:r>
          </w:p>
        </w:tc>
        <w:tc>
          <w:tcPr>
            <w:tcW w:w="1063" w:type="pct"/>
            <w:tcBorders>
              <w:top w:val="nil"/>
              <w:left w:val="nil"/>
              <w:bottom w:val="single" w:sz="4" w:space="0" w:color="auto"/>
              <w:right w:val="single" w:sz="4" w:space="0" w:color="auto"/>
            </w:tcBorders>
            <w:vAlign w:val="center"/>
            <w:hideMark/>
          </w:tcPr>
          <w:p w14:paraId="1103A8E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502" w:type="pct"/>
            <w:tcBorders>
              <w:top w:val="nil"/>
              <w:left w:val="nil"/>
              <w:bottom w:val="single" w:sz="4" w:space="0" w:color="auto"/>
              <w:right w:val="single" w:sz="4" w:space="0" w:color="auto"/>
            </w:tcBorders>
            <w:vAlign w:val="center"/>
            <w:hideMark/>
          </w:tcPr>
          <w:p w14:paraId="5472A018"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MUTACION DEL GEN RECEPTOR DEL FACTOR DE </w:t>
            </w:r>
            <w:r w:rsidRPr="00D7337E">
              <w:rPr>
                <w:rFonts w:eastAsia="Times New Roman" w:cstheme="minorHAnsi"/>
                <w:lang w:eastAsia="es-MX"/>
              </w:rPr>
              <w:lastRenderedPageBreak/>
              <w:t>CRECIMIENTO EPIDEMICO (EGFP)</w:t>
            </w:r>
          </w:p>
        </w:tc>
        <w:tc>
          <w:tcPr>
            <w:tcW w:w="82" w:type="pct"/>
            <w:vAlign w:val="center"/>
            <w:hideMark/>
          </w:tcPr>
          <w:p w14:paraId="4C74A930" w14:textId="77777777" w:rsidR="0045411C" w:rsidRPr="00D7337E" w:rsidRDefault="0045411C" w:rsidP="0045411C">
            <w:pPr>
              <w:spacing w:after="0" w:line="240" w:lineRule="auto"/>
              <w:rPr>
                <w:rFonts w:eastAsia="Times New Roman" w:cstheme="minorHAnsi"/>
                <w:lang w:eastAsia="es-MX"/>
              </w:rPr>
            </w:pPr>
          </w:p>
        </w:tc>
      </w:tr>
      <w:tr w:rsidR="0045411C" w:rsidRPr="00D7337E" w14:paraId="53B852EA"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28511D22"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4AD76D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6.0.0.15</w:t>
            </w:r>
          </w:p>
        </w:tc>
        <w:tc>
          <w:tcPr>
            <w:tcW w:w="1063" w:type="pct"/>
            <w:tcBorders>
              <w:top w:val="nil"/>
              <w:left w:val="nil"/>
              <w:bottom w:val="single" w:sz="4" w:space="0" w:color="auto"/>
              <w:right w:val="single" w:sz="4" w:space="0" w:color="auto"/>
            </w:tcBorders>
            <w:vAlign w:val="center"/>
            <w:hideMark/>
          </w:tcPr>
          <w:p w14:paraId="45958FE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502" w:type="pct"/>
            <w:tcBorders>
              <w:top w:val="nil"/>
              <w:left w:val="nil"/>
              <w:bottom w:val="single" w:sz="4" w:space="0" w:color="auto"/>
              <w:right w:val="single" w:sz="4" w:space="0" w:color="auto"/>
            </w:tcBorders>
            <w:vAlign w:val="center"/>
            <w:hideMark/>
          </w:tcPr>
          <w:p w14:paraId="15BD952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ONCOGEN K-RAS</w:t>
            </w:r>
          </w:p>
        </w:tc>
        <w:tc>
          <w:tcPr>
            <w:tcW w:w="82" w:type="pct"/>
            <w:vAlign w:val="center"/>
            <w:hideMark/>
          </w:tcPr>
          <w:p w14:paraId="250F36DC" w14:textId="77777777" w:rsidR="0045411C" w:rsidRPr="00D7337E" w:rsidRDefault="0045411C" w:rsidP="0045411C">
            <w:pPr>
              <w:spacing w:after="0" w:line="240" w:lineRule="auto"/>
              <w:rPr>
                <w:rFonts w:eastAsia="Times New Roman" w:cstheme="minorHAnsi"/>
                <w:lang w:eastAsia="es-MX"/>
              </w:rPr>
            </w:pPr>
          </w:p>
        </w:tc>
      </w:tr>
      <w:tr w:rsidR="0045411C" w:rsidRPr="00D7337E" w14:paraId="0DBE66D3"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151AF4D"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15BF041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6.0.0.16</w:t>
            </w:r>
          </w:p>
        </w:tc>
        <w:tc>
          <w:tcPr>
            <w:tcW w:w="1063" w:type="pct"/>
            <w:tcBorders>
              <w:top w:val="nil"/>
              <w:left w:val="nil"/>
              <w:bottom w:val="single" w:sz="4" w:space="0" w:color="auto"/>
              <w:right w:val="single" w:sz="4" w:space="0" w:color="auto"/>
            </w:tcBorders>
            <w:vAlign w:val="center"/>
            <w:hideMark/>
          </w:tcPr>
          <w:p w14:paraId="5C0C2458"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502" w:type="pct"/>
            <w:tcBorders>
              <w:top w:val="nil"/>
              <w:left w:val="nil"/>
              <w:bottom w:val="single" w:sz="4" w:space="0" w:color="auto"/>
              <w:right w:val="single" w:sz="4" w:space="0" w:color="auto"/>
            </w:tcBorders>
            <w:vAlign w:val="center"/>
            <w:hideMark/>
          </w:tcPr>
          <w:p w14:paraId="58DB1CD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ONCOGEN B-RAF</w:t>
            </w:r>
          </w:p>
        </w:tc>
        <w:tc>
          <w:tcPr>
            <w:tcW w:w="82" w:type="pct"/>
            <w:vAlign w:val="center"/>
            <w:hideMark/>
          </w:tcPr>
          <w:p w14:paraId="68EE018D" w14:textId="77777777" w:rsidR="0045411C" w:rsidRPr="00D7337E" w:rsidRDefault="0045411C" w:rsidP="0045411C">
            <w:pPr>
              <w:spacing w:after="0" w:line="240" w:lineRule="auto"/>
              <w:rPr>
                <w:rFonts w:eastAsia="Times New Roman" w:cstheme="minorHAnsi"/>
                <w:lang w:eastAsia="es-MX"/>
              </w:rPr>
            </w:pPr>
          </w:p>
        </w:tc>
      </w:tr>
      <w:tr w:rsidR="0045411C" w:rsidRPr="00D7337E" w14:paraId="623E803C" w14:textId="77777777" w:rsidTr="00266ED1">
        <w:trPr>
          <w:trHeight w:val="255"/>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5C7B7601"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076AFDE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6.0.0.17</w:t>
            </w:r>
          </w:p>
        </w:tc>
        <w:tc>
          <w:tcPr>
            <w:tcW w:w="1063" w:type="pct"/>
            <w:tcBorders>
              <w:top w:val="nil"/>
              <w:left w:val="nil"/>
              <w:bottom w:val="single" w:sz="4" w:space="0" w:color="auto"/>
              <w:right w:val="single" w:sz="4" w:space="0" w:color="auto"/>
            </w:tcBorders>
            <w:vAlign w:val="center"/>
            <w:hideMark/>
          </w:tcPr>
          <w:p w14:paraId="2E9B2BD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502" w:type="pct"/>
            <w:tcBorders>
              <w:top w:val="nil"/>
              <w:left w:val="nil"/>
              <w:bottom w:val="single" w:sz="4" w:space="0" w:color="auto"/>
              <w:right w:val="single" w:sz="4" w:space="0" w:color="auto"/>
            </w:tcBorders>
            <w:vAlign w:val="center"/>
            <w:hideMark/>
          </w:tcPr>
          <w:p w14:paraId="11EE5F7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DETERMINACION DE BACILO TUBERCULOSO PCR EN TIEMPO REAL</w:t>
            </w:r>
          </w:p>
        </w:tc>
        <w:tc>
          <w:tcPr>
            <w:tcW w:w="82" w:type="pct"/>
            <w:vAlign w:val="center"/>
            <w:hideMark/>
          </w:tcPr>
          <w:p w14:paraId="00D0B864" w14:textId="77777777" w:rsidR="0045411C" w:rsidRPr="00D7337E" w:rsidRDefault="0045411C" w:rsidP="0045411C">
            <w:pPr>
              <w:spacing w:after="0" w:line="240" w:lineRule="auto"/>
              <w:rPr>
                <w:rFonts w:eastAsia="Times New Roman" w:cstheme="minorHAnsi"/>
                <w:lang w:eastAsia="es-MX"/>
              </w:rPr>
            </w:pPr>
          </w:p>
        </w:tc>
      </w:tr>
      <w:tr w:rsidR="0045411C" w:rsidRPr="00D7337E" w14:paraId="2F3C935F" w14:textId="77777777" w:rsidTr="00266ED1">
        <w:trPr>
          <w:trHeight w:val="799"/>
        </w:trPr>
        <w:tc>
          <w:tcPr>
            <w:tcW w:w="1853"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CA6893"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00" w:type="pct"/>
            <w:tcBorders>
              <w:top w:val="nil"/>
              <w:left w:val="nil"/>
              <w:bottom w:val="single" w:sz="4" w:space="0" w:color="auto"/>
              <w:right w:val="single" w:sz="4" w:space="0" w:color="auto"/>
            </w:tcBorders>
            <w:shd w:val="clear" w:color="000000" w:fill="D9D9D9"/>
            <w:vAlign w:val="center"/>
            <w:hideMark/>
          </w:tcPr>
          <w:p w14:paraId="7A1A881F"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063" w:type="pct"/>
            <w:tcBorders>
              <w:top w:val="nil"/>
              <w:left w:val="nil"/>
              <w:bottom w:val="single" w:sz="4" w:space="0" w:color="auto"/>
              <w:right w:val="single" w:sz="4" w:space="0" w:color="auto"/>
            </w:tcBorders>
            <w:shd w:val="clear" w:color="000000" w:fill="D9D9D9"/>
            <w:vAlign w:val="center"/>
            <w:hideMark/>
          </w:tcPr>
          <w:p w14:paraId="66E4FA5B"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02" w:type="pct"/>
            <w:tcBorders>
              <w:top w:val="nil"/>
              <w:left w:val="nil"/>
              <w:bottom w:val="single" w:sz="4" w:space="0" w:color="auto"/>
              <w:right w:val="single" w:sz="4" w:space="0" w:color="auto"/>
            </w:tcBorders>
            <w:shd w:val="clear" w:color="000000" w:fill="D9D9D9"/>
            <w:vAlign w:val="center"/>
            <w:hideMark/>
          </w:tcPr>
          <w:p w14:paraId="796560E1"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AUDIOLOGIA EN LAS INSTALACIONES DEL PROVEEDOR</w:t>
            </w:r>
          </w:p>
        </w:tc>
        <w:tc>
          <w:tcPr>
            <w:tcW w:w="82" w:type="pct"/>
            <w:vAlign w:val="center"/>
            <w:hideMark/>
          </w:tcPr>
          <w:p w14:paraId="41428030" w14:textId="77777777" w:rsidR="0045411C" w:rsidRPr="00D7337E" w:rsidRDefault="0045411C" w:rsidP="0045411C">
            <w:pPr>
              <w:spacing w:after="0" w:line="240" w:lineRule="auto"/>
              <w:rPr>
                <w:rFonts w:eastAsia="Times New Roman" w:cstheme="minorHAnsi"/>
                <w:lang w:eastAsia="es-MX"/>
              </w:rPr>
            </w:pPr>
          </w:p>
        </w:tc>
      </w:tr>
      <w:tr w:rsidR="0045411C" w:rsidRPr="00D7337E" w14:paraId="568A62DC" w14:textId="77777777" w:rsidTr="00266ED1">
        <w:trPr>
          <w:trHeight w:val="390"/>
        </w:trPr>
        <w:tc>
          <w:tcPr>
            <w:tcW w:w="1853" w:type="pct"/>
            <w:vMerge w:val="restart"/>
            <w:tcBorders>
              <w:top w:val="single" w:sz="4" w:space="0" w:color="auto"/>
              <w:left w:val="single" w:sz="4" w:space="0" w:color="auto"/>
              <w:bottom w:val="single" w:sz="4" w:space="0" w:color="000000"/>
              <w:right w:val="single" w:sz="4" w:space="0" w:color="000000"/>
            </w:tcBorders>
            <w:vAlign w:val="center"/>
            <w:hideMark/>
          </w:tcPr>
          <w:p w14:paraId="41EE667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Los resultados deben ser entregados al paciente en un lapso que no exceda de 24 horas después de realizado el estudio. Los resultados deberán ser entregados al paciente impresos con interpretación por el médico especialista.                                                                                                     2. Los estudios deberán ser realizados e interpretados única y exclusivamente por médico especialista Otorrinolaringólogo y/o Otoneurólogo-Audiólogo y Foniatra.                                                                                                  3.   Todo estudio de audiometría requiere valoración de otoscopia previa.   </w:t>
            </w:r>
          </w:p>
        </w:tc>
        <w:tc>
          <w:tcPr>
            <w:tcW w:w="500" w:type="pct"/>
            <w:tcBorders>
              <w:top w:val="nil"/>
              <w:left w:val="nil"/>
              <w:bottom w:val="single" w:sz="4" w:space="0" w:color="auto"/>
              <w:right w:val="single" w:sz="4" w:space="0" w:color="auto"/>
            </w:tcBorders>
            <w:vAlign w:val="center"/>
            <w:hideMark/>
          </w:tcPr>
          <w:p w14:paraId="71DEFEC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8.0.0.1</w:t>
            </w:r>
          </w:p>
        </w:tc>
        <w:tc>
          <w:tcPr>
            <w:tcW w:w="1063" w:type="pct"/>
            <w:tcBorders>
              <w:top w:val="nil"/>
              <w:left w:val="nil"/>
              <w:bottom w:val="single" w:sz="4" w:space="0" w:color="auto"/>
              <w:right w:val="single" w:sz="4" w:space="0" w:color="auto"/>
            </w:tcBorders>
            <w:vAlign w:val="center"/>
            <w:hideMark/>
          </w:tcPr>
          <w:p w14:paraId="12E241E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0D067085"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AUDIOMETRIA TONAL</w:t>
            </w:r>
          </w:p>
        </w:tc>
        <w:tc>
          <w:tcPr>
            <w:tcW w:w="82" w:type="pct"/>
            <w:vAlign w:val="center"/>
            <w:hideMark/>
          </w:tcPr>
          <w:p w14:paraId="4B1743A1" w14:textId="77777777" w:rsidR="0045411C" w:rsidRPr="00D7337E" w:rsidRDefault="0045411C" w:rsidP="0045411C">
            <w:pPr>
              <w:spacing w:after="0" w:line="240" w:lineRule="auto"/>
              <w:rPr>
                <w:rFonts w:eastAsia="Times New Roman" w:cstheme="minorHAnsi"/>
                <w:lang w:eastAsia="es-MX"/>
              </w:rPr>
            </w:pPr>
          </w:p>
        </w:tc>
      </w:tr>
      <w:tr w:rsidR="0045411C" w:rsidRPr="00D7337E" w14:paraId="3304DD98"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15FF76EE"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0482363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8.0.0.2</w:t>
            </w:r>
          </w:p>
        </w:tc>
        <w:tc>
          <w:tcPr>
            <w:tcW w:w="1063" w:type="pct"/>
            <w:tcBorders>
              <w:top w:val="nil"/>
              <w:left w:val="nil"/>
              <w:bottom w:val="single" w:sz="4" w:space="0" w:color="auto"/>
              <w:right w:val="single" w:sz="4" w:space="0" w:color="auto"/>
            </w:tcBorders>
            <w:vAlign w:val="center"/>
            <w:hideMark/>
          </w:tcPr>
          <w:p w14:paraId="1267C1B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317E5C9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LOGOAUDIOMETRIA</w:t>
            </w:r>
          </w:p>
        </w:tc>
        <w:tc>
          <w:tcPr>
            <w:tcW w:w="82" w:type="pct"/>
            <w:vAlign w:val="center"/>
            <w:hideMark/>
          </w:tcPr>
          <w:p w14:paraId="57B417E0" w14:textId="77777777" w:rsidR="0045411C" w:rsidRPr="00D7337E" w:rsidRDefault="0045411C" w:rsidP="0045411C">
            <w:pPr>
              <w:spacing w:after="0" w:line="240" w:lineRule="auto"/>
              <w:rPr>
                <w:rFonts w:eastAsia="Times New Roman" w:cstheme="minorHAnsi"/>
                <w:lang w:eastAsia="es-MX"/>
              </w:rPr>
            </w:pPr>
          </w:p>
        </w:tc>
      </w:tr>
      <w:tr w:rsidR="0045411C" w:rsidRPr="00D7337E" w14:paraId="583443CE"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5CB5D54D"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46C4D6F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8.0.0.3</w:t>
            </w:r>
          </w:p>
        </w:tc>
        <w:tc>
          <w:tcPr>
            <w:tcW w:w="1063" w:type="pct"/>
            <w:tcBorders>
              <w:top w:val="nil"/>
              <w:left w:val="nil"/>
              <w:bottom w:val="single" w:sz="4" w:space="0" w:color="auto"/>
              <w:right w:val="single" w:sz="4" w:space="0" w:color="auto"/>
            </w:tcBorders>
            <w:vAlign w:val="center"/>
            <w:hideMark/>
          </w:tcPr>
          <w:p w14:paraId="0876D1F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5160BDBA"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IMPEDANCIOMETRIA</w:t>
            </w:r>
          </w:p>
        </w:tc>
        <w:tc>
          <w:tcPr>
            <w:tcW w:w="82" w:type="pct"/>
            <w:vAlign w:val="center"/>
            <w:hideMark/>
          </w:tcPr>
          <w:p w14:paraId="075B64BC" w14:textId="77777777" w:rsidR="0045411C" w:rsidRPr="00D7337E" w:rsidRDefault="0045411C" w:rsidP="0045411C">
            <w:pPr>
              <w:spacing w:after="0" w:line="240" w:lineRule="auto"/>
              <w:rPr>
                <w:rFonts w:eastAsia="Times New Roman" w:cstheme="minorHAnsi"/>
                <w:lang w:eastAsia="es-MX"/>
              </w:rPr>
            </w:pPr>
          </w:p>
        </w:tc>
      </w:tr>
      <w:tr w:rsidR="0045411C" w:rsidRPr="00D7337E" w14:paraId="443397A3"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681A28EC"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4EA0E5F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8.0.0.4</w:t>
            </w:r>
          </w:p>
        </w:tc>
        <w:tc>
          <w:tcPr>
            <w:tcW w:w="1063" w:type="pct"/>
            <w:tcBorders>
              <w:top w:val="nil"/>
              <w:left w:val="nil"/>
              <w:bottom w:val="single" w:sz="4" w:space="0" w:color="auto"/>
              <w:right w:val="single" w:sz="4" w:space="0" w:color="auto"/>
            </w:tcBorders>
            <w:vAlign w:val="center"/>
            <w:hideMark/>
          </w:tcPr>
          <w:p w14:paraId="0DA1F9D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19FB465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VESTIBULARES O CALORICAS</w:t>
            </w:r>
          </w:p>
        </w:tc>
        <w:tc>
          <w:tcPr>
            <w:tcW w:w="82" w:type="pct"/>
            <w:vAlign w:val="center"/>
            <w:hideMark/>
          </w:tcPr>
          <w:p w14:paraId="57C53949" w14:textId="77777777" w:rsidR="0045411C" w:rsidRPr="00D7337E" w:rsidRDefault="0045411C" w:rsidP="0045411C">
            <w:pPr>
              <w:spacing w:after="0" w:line="240" w:lineRule="auto"/>
              <w:rPr>
                <w:rFonts w:eastAsia="Times New Roman" w:cstheme="minorHAnsi"/>
                <w:lang w:eastAsia="es-MX"/>
              </w:rPr>
            </w:pPr>
          </w:p>
        </w:tc>
      </w:tr>
      <w:tr w:rsidR="0045411C" w:rsidRPr="00D7337E" w14:paraId="6D646A46"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0A4D1432"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4A0C7CA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8.0.0.5</w:t>
            </w:r>
          </w:p>
        </w:tc>
        <w:tc>
          <w:tcPr>
            <w:tcW w:w="1063" w:type="pct"/>
            <w:tcBorders>
              <w:top w:val="nil"/>
              <w:left w:val="nil"/>
              <w:bottom w:val="single" w:sz="4" w:space="0" w:color="auto"/>
              <w:right w:val="single" w:sz="4" w:space="0" w:color="auto"/>
            </w:tcBorders>
            <w:vAlign w:val="center"/>
            <w:hideMark/>
          </w:tcPr>
          <w:p w14:paraId="5C181A1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23ADE05D"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VALORACION DE AUXILIARES AUDITIVOS</w:t>
            </w:r>
          </w:p>
        </w:tc>
        <w:tc>
          <w:tcPr>
            <w:tcW w:w="82" w:type="pct"/>
            <w:vAlign w:val="center"/>
            <w:hideMark/>
          </w:tcPr>
          <w:p w14:paraId="60851ADD" w14:textId="77777777" w:rsidR="0045411C" w:rsidRPr="00D7337E" w:rsidRDefault="0045411C" w:rsidP="0045411C">
            <w:pPr>
              <w:spacing w:after="0" w:line="240" w:lineRule="auto"/>
              <w:rPr>
                <w:rFonts w:eastAsia="Times New Roman" w:cstheme="minorHAnsi"/>
                <w:lang w:eastAsia="es-MX"/>
              </w:rPr>
            </w:pPr>
          </w:p>
        </w:tc>
      </w:tr>
      <w:tr w:rsidR="0045411C" w:rsidRPr="00D7337E" w14:paraId="09A7C58E" w14:textId="77777777" w:rsidTr="00266ED1">
        <w:trPr>
          <w:trHeight w:val="390"/>
        </w:trPr>
        <w:tc>
          <w:tcPr>
            <w:tcW w:w="1853" w:type="pct"/>
            <w:vMerge/>
            <w:tcBorders>
              <w:top w:val="single" w:sz="4" w:space="0" w:color="auto"/>
              <w:left w:val="single" w:sz="4" w:space="0" w:color="auto"/>
              <w:bottom w:val="single" w:sz="4" w:space="0" w:color="000000"/>
              <w:right w:val="single" w:sz="4" w:space="0" w:color="000000"/>
            </w:tcBorders>
            <w:vAlign w:val="center"/>
            <w:hideMark/>
          </w:tcPr>
          <w:p w14:paraId="404DDF0A" w14:textId="77777777" w:rsidR="0045411C" w:rsidRPr="00D7337E" w:rsidRDefault="0045411C" w:rsidP="0045411C">
            <w:pPr>
              <w:spacing w:after="0" w:line="240" w:lineRule="auto"/>
              <w:rPr>
                <w:rFonts w:eastAsia="Times New Roman" w:cstheme="minorHAnsi"/>
                <w:color w:val="000000"/>
                <w:lang w:eastAsia="es-MX"/>
              </w:rPr>
            </w:pPr>
          </w:p>
        </w:tc>
        <w:tc>
          <w:tcPr>
            <w:tcW w:w="500" w:type="pct"/>
            <w:tcBorders>
              <w:top w:val="nil"/>
              <w:left w:val="nil"/>
              <w:bottom w:val="single" w:sz="4" w:space="0" w:color="auto"/>
              <w:right w:val="single" w:sz="4" w:space="0" w:color="auto"/>
            </w:tcBorders>
            <w:vAlign w:val="center"/>
            <w:hideMark/>
          </w:tcPr>
          <w:p w14:paraId="067253C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8.0.0.6</w:t>
            </w:r>
          </w:p>
        </w:tc>
        <w:tc>
          <w:tcPr>
            <w:tcW w:w="1063" w:type="pct"/>
            <w:tcBorders>
              <w:top w:val="nil"/>
              <w:left w:val="nil"/>
              <w:bottom w:val="single" w:sz="4" w:space="0" w:color="auto"/>
              <w:right w:val="single" w:sz="4" w:space="0" w:color="auto"/>
            </w:tcBorders>
            <w:vAlign w:val="center"/>
            <w:hideMark/>
          </w:tcPr>
          <w:p w14:paraId="6B04EE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02" w:type="pct"/>
            <w:tcBorders>
              <w:top w:val="nil"/>
              <w:left w:val="nil"/>
              <w:bottom w:val="single" w:sz="4" w:space="0" w:color="auto"/>
              <w:right w:val="single" w:sz="4" w:space="0" w:color="auto"/>
            </w:tcBorders>
            <w:shd w:val="clear" w:color="000000" w:fill="FFFFFF"/>
            <w:vAlign w:val="center"/>
            <w:hideMark/>
          </w:tcPr>
          <w:p w14:paraId="3743819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ESTUDIO OTONEUROLOGICO</w:t>
            </w:r>
          </w:p>
        </w:tc>
        <w:tc>
          <w:tcPr>
            <w:tcW w:w="82" w:type="pct"/>
            <w:vAlign w:val="center"/>
            <w:hideMark/>
          </w:tcPr>
          <w:p w14:paraId="33CE3A85" w14:textId="77777777" w:rsidR="0045411C" w:rsidRPr="00D7337E" w:rsidRDefault="0045411C" w:rsidP="0045411C">
            <w:pPr>
              <w:spacing w:after="0" w:line="240" w:lineRule="auto"/>
              <w:rPr>
                <w:rFonts w:eastAsia="Times New Roman" w:cstheme="minorHAnsi"/>
                <w:lang w:eastAsia="es-MX"/>
              </w:rPr>
            </w:pPr>
          </w:p>
        </w:tc>
      </w:tr>
    </w:tbl>
    <w:p w14:paraId="7D3D897A" w14:textId="77777777" w:rsidR="00494BFC" w:rsidRPr="00D7337E" w:rsidRDefault="00494BFC" w:rsidP="00494BFC">
      <w:pPr>
        <w:spacing w:after="0" w:line="276" w:lineRule="auto"/>
        <w:rPr>
          <w:rFonts w:cstheme="minorHAnsi"/>
          <w:b/>
          <w:bCs/>
        </w:rPr>
      </w:pPr>
    </w:p>
    <w:p w14:paraId="3BFD3738" w14:textId="651F4F99" w:rsidR="0045411C" w:rsidRPr="00D7337E" w:rsidRDefault="0045411C" w:rsidP="0045411C">
      <w:pPr>
        <w:spacing w:after="200" w:line="276" w:lineRule="auto"/>
        <w:rPr>
          <w:rFonts w:cstheme="minorHAnsi"/>
          <w:b/>
          <w:bCs/>
        </w:rPr>
      </w:pPr>
      <w:r w:rsidRPr="00D7337E">
        <w:rPr>
          <w:rFonts w:cstheme="minorHAnsi"/>
          <w:b/>
          <w:bCs/>
        </w:rPr>
        <w:t>Delicias:</w:t>
      </w:r>
    </w:p>
    <w:tbl>
      <w:tblPr>
        <w:tblW w:w="4914" w:type="pct"/>
        <w:tblCellMar>
          <w:left w:w="70" w:type="dxa"/>
          <w:right w:w="70" w:type="dxa"/>
        </w:tblCellMar>
        <w:tblLook w:val="04A0" w:firstRow="1" w:lastRow="0" w:firstColumn="1" w:lastColumn="0" w:noHBand="0" w:noVBand="1"/>
      </w:tblPr>
      <w:tblGrid>
        <w:gridCol w:w="3664"/>
        <w:gridCol w:w="975"/>
        <w:gridCol w:w="780"/>
        <w:gridCol w:w="3257"/>
      </w:tblGrid>
      <w:tr w:rsidR="004F6035" w:rsidRPr="00D7337E" w14:paraId="731466B3" w14:textId="77777777" w:rsidTr="004F6035">
        <w:trPr>
          <w:trHeight w:val="799"/>
        </w:trPr>
        <w:tc>
          <w:tcPr>
            <w:tcW w:w="2111"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2D3845" w14:textId="77777777" w:rsidR="004F6035" w:rsidRPr="00D7337E" w:rsidRDefault="004F6035"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62" w:type="pct"/>
            <w:tcBorders>
              <w:top w:val="single" w:sz="4" w:space="0" w:color="auto"/>
              <w:left w:val="nil"/>
              <w:bottom w:val="single" w:sz="4" w:space="0" w:color="auto"/>
              <w:right w:val="single" w:sz="4" w:space="0" w:color="auto"/>
            </w:tcBorders>
            <w:shd w:val="clear" w:color="000000" w:fill="D9D9D9"/>
            <w:vAlign w:val="center"/>
            <w:hideMark/>
          </w:tcPr>
          <w:p w14:paraId="33D4A7C7" w14:textId="77777777" w:rsidR="004F6035" w:rsidRPr="00D7337E" w:rsidRDefault="004F6035"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14:paraId="003548C0" w14:textId="77777777" w:rsidR="004F6035" w:rsidRPr="00D7337E" w:rsidRDefault="004F6035"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877" w:type="pct"/>
            <w:tcBorders>
              <w:top w:val="single" w:sz="4" w:space="0" w:color="auto"/>
              <w:left w:val="nil"/>
              <w:bottom w:val="single" w:sz="4" w:space="0" w:color="auto"/>
              <w:right w:val="single" w:sz="4" w:space="0" w:color="auto"/>
            </w:tcBorders>
            <w:shd w:val="clear" w:color="000000" w:fill="D9D9D9"/>
            <w:vAlign w:val="center"/>
            <w:hideMark/>
          </w:tcPr>
          <w:p w14:paraId="17349DDB" w14:textId="77777777" w:rsidR="004F6035" w:rsidRPr="00D7337E" w:rsidRDefault="004F6035" w:rsidP="0045411C">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ODONTOLOGICA EN LAS INSTALACIONES DEL PROVEEDOR</w:t>
            </w:r>
          </w:p>
        </w:tc>
      </w:tr>
      <w:tr w:rsidR="004F6035" w:rsidRPr="00D7337E" w14:paraId="3F33838C" w14:textId="77777777" w:rsidTr="004F6035">
        <w:trPr>
          <w:trHeight w:val="555"/>
        </w:trPr>
        <w:tc>
          <w:tcPr>
            <w:tcW w:w="2111" w:type="pct"/>
            <w:tcBorders>
              <w:top w:val="single" w:sz="4" w:space="0" w:color="auto"/>
              <w:left w:val="single" w:sz="4" w:space="0" w:color="auto"/>
              <w:bottom w:val="single" w:sz="4" w:space="0" w:color="auto"/>
              <w:right w:val="single" w:sz="4" w:space="0" w:color="auto"/>
            </w:tcBorders>
            <w:vAlign w:val="center"/>
            <w:hideMark/>
          </w:tcPr>
          <w:p w14:paraId="70B4C7D4" w14:textId="4D3DA83C" w:rsidR="004F6035" w:rsidRPr="00D7337E" w:rsidRDefault="004F6035"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1.- El tiempo de entrega de los resultados será al paciente con un tiempo máximo de 24hr después de realizado el estudio.</w:t>
            </w:r>
          </w:p>
        </w:tc>
        <w:tc>
          <w:tcPr>
            <w:tcW w:w="562" w:type="pct"/>
            <w:tcBorders>
              <w:top w:val="nil"/>
              <w:left w:val="nil"/>
              <w:bottom w:val="single" w:sz="4" w:space="0" w:color="auto"/>
              <w:right w:val="single" w:sz="4" w:space="0" w:color="auto"/>
            </w:tcBorders>
            <w:vAlign w:val="center"/>
            <w:hideMark/>
          </w:tcPr>
          <w:p w14:paraId="6262F1F2" w14:textId="77777777" w:rsidR="004F6035" w:rsidRPr="00D7337E" w:rsidRDefault="004F6035" w:rsidP="0045411C">
            <w:pPr>
              <w:spacing w:after="0" w:line="240" w:lineRule="auto"/>
              <w:jc w:val="center"/>
              <w:rPr>
                <w:rFonts w:eastAsia="Times New Roman" w:cstheme="minorHAnsi"/>
                <w:lang w:eastAsia="es-MX"/>
              </w:rPr>
            </w:pPr>
            <w:r w:rsidRPr="00D7337E">
              <w:rPr>
                <w:rFonts w:eastAsia="Times New Roman" w:cstheme="minorHAnsi"/>
                <w:lang w:eastAsia="es-MX"/>
              </w:rPr>
              <w:t>4.2.0.64</w:t>
            </w:r>
          </w:p>
        </w:tc>
        <w:tc>
          <w:tcPr>
            <w:tcW w:w="449" w:type="pct"/>
            <w:tcBorders>
              <w:top w:val="nil"/>
              <w:left w:val="nil"/>
              <w:bottom w:val="single" w:sz="4" w:space="0" w:color="auto"/>
              <w:right w:val="single" w:sz="4" w:space="0" w:color="auto"/>
            </w:tcBorders>
            <w:vAlign w:val="center"/>
            <w:hideMark/>
          </w:tcPr>
          <w:p w14:paraId="08E8BA58" w14:textId="77777777" w:rsidR="004F6035" w:rsidRPr="00D7337E" w:rsidRDefault="004F6035"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877" w:type="pct"/>
            <w:tcBorders>
              <w:top w:val="nil"/>
              <w:left w:val="nil"/>
              <w:bottom w:val="single" w:sz="4" w:space="0" w:color="auto"/>
              <w:right w:val="single" w:sz="4" w:space="0" w:color="auto"/>
            </w:tcBorders>
            <w:vAlign w:val="center"/>
            <w:hideMark/>
          </w:tcPr>
          <w:p w14:paraId="634164E2" w14:textId="77777777" w:rsidR="004F6035" w:rsidRPr="00D7337E" w:rsidRDefault="004F6035" w:rsidP="0045411C">
            <w:pPr>
              <w:spacing w:after="0" w:line="240" w:lineRule="auto"/>
              <w:rPr>
                <w:rFonts w:eastAsia="Times New Roman" w:cstheme="minorHAnsi"/>
                <w:lang w:eastAsia="es-MX"/>
              </w:rPr>
            </w:pPr>
            <w:r w:rsidRPr="00D7337E">
              <w:rPr>
                <w:rFonts w:eastAsia="Times New Roman" w:cstheme="minorHAnsi"/>
                <w:lang w:eastAsia="es-MX"/>
              </w:rPr>
              <w:t>PANORAMICA DENTAL (ORTHOPANTOGRAFIA)</w:t>
            </w:r>
          </w:p>
        </w:tc>
      </w:tr>
    </w:tbl>
    <w:p w14:paraId="02533900" w14:textId="75B5D1C5" w:rsidR="00E80085" w:rsidRDefault="00E80085" w:rsidP="00532613">
      <w:pPr>
        <w:spacing w:after="0" w:line="240" w:lineRule="auto"/>
        <w:rPr>
          <w:rFonts w:cstheme="minorHAnsi"/>
          <w:b/>
          <w:bCs/>
        </w:rPr>
      </w:pPr>
    </w:p>
    <w:p w14:paraId="3BCB9FF7" w14:textId="4C2B48E2" w:rsidR="00266ED1" w:rsidRPr="00D7337E" w:rsidRDefault="00266ED1" w:rsidP="00532613">
      <w:pPr>
        <w:spacing w:after="0" w:line="240" w:lineRule="auto"/>
        <w:rPr>
          <w:rFonts w:cstheme="minorHAnsi"/>
          <w:b/>
          <w:bCs/>
        </w:rPr>
      </w:pPr>
    </w:p>
    <w:p w14:paraId="49B034E0" w14:textId="77777777" w:rsidR="00DD0971" w:rsidRPr="00D7337E" w:rsidRDefault="00DD0971" w:rsidP="00532613">
      <w:pPr>
        <w:spacing w:after="0" w:line="240" w:lineRule="auto"/>
        <w:rPr>
          <w:rFonts w:cstheme="minorHAnsi"/>
          <w:b/>
          <w:bCs/>
        </w:rPr>
      </w:pPr>
    </w:p>
    <w:p w14:paraId="1A68DB7C" w14:textId="379F0476" w:rsidR="00DD0971" w:rsidRPr="00D7337E" w:rsidRDefault="00DD0971" w:rsidP="00532613">
      <w:pPr>
        <w:spacing w:after="0" w:line="240" w:lineRule="auto"/>
        <w:rPr>
          <w:rFonts w:cstheme="minorHAnsi"/>
          <w:b/>
          <w:bCs/>
        </w:rPr>
      </w:pPr>
      <w:r w:rsidRPr="00D7337E">
        <w:rPr>
          <w:rFonts w:cstheme="minorHAnsi"/>
          <w:b/>
          <w:bCs/>
        </w:rPr>
        <w:t xml:space="preserve">Hidalgo del </w:t>
      </w:r>
      <w:r w:rsidR="00D7337E" w:rsidRPr="00D7337E">
        <w:rPr>
          <w:rFonts w:cstheme="minorHAnsi"/>
          <w:b/>
          <w:bCs/>
        </w:rPr>
        <w:t>Parral. -</w:t>
      </w:r>
    </w:p>
    <w:p w14:paraId="18194DE4" w14:textId="77777777" w:rsidR="00DD0971" w:rsidRPr="00D7337E" w:rsidRDefault="00DD0971" w:rsidP="00532613">
      <w:pPr>
        <w:spacing w:after="0" w:line="240" w:lineRule="auto"/>
        <w:rPr>
          <w:rFonts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6"/>
        <w:gridCol w:w="976"/>
        <w:gridCol w:w="1455"/>
        <w:gridCol w:w="2731"/>
      </w:tblGrid>
      <w:tr w:rsidR="00DD0971" w:rsidRPr="00D7337E" w14:paraId="3444A7CA" w14:textId="77777777" w:rsidTr="009A4D43">
        <w:trPr>
          <w:trHeight w:val="799"/>
        </w:trPr>
        <w:tc>
          <w:tcPr>
            <w:tcW w:w="2076" w:type="pct"/>
            <w:shd w:val="clear" w:color="000000" w:fill="D9D9D9"/>
            <w:noWrap/>
            <w:vAlign w:val="center"/>
            <w:hideMark/>
          </w:tcPr>
          <w:p w14:paraId="221D541D"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3" w:type="pct"/>
            <w:shd w:val="clear" w:color="000000" w:fill="D9D9D9"/>
            <w:vAlign w:val="center"/>
            <w:hideMark/>
          </w:tcPr>
          <w:p w14:paraId="5A30A92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24" w:type="pct"/>
            <w:shd w:val="clear" w:color="000000" w:fill="D9D9D9"/>
            <w:vAlign w:val="center"/>
            <w:hideMark/>
          </w:tcPr>
          <w:p w14:paraId="17D76950"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47" w:type="pct"/>
            <w:shd w:val="clear" w:color="000000" w:fill="D9D9D9"/>
            <w:vAlign w:val="center"/>
            <w:hideMark/>
          </w:tcPr>
          <w:p w14:paraId="3DEFD17E"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EN LAS INSTALACIONES DEL PROVEEDOR: ELECTROMIOGRAFÍAS </w:t>
            </w:r>
          </w:p>
        </w:tc>
      </w:tr>
      <w:tr w:rsidR="00DD0971" w:rsidRPr="00D7337E" w14:paraId="08107A63" w14:textId="77777777" w:rsidTr="009A4D43">
        <w:trPr>
          <w:trHeight w:val="450"/>
        </w:trPr>
        <w:tc>
          <w:tcPr>
            <w:tcW w:w="2076" w:type="pct"/>
            <w:vMerge w:val="restart"/>
            <w:vAlign w:val="center"/>
            <w:hideMark/>
          </w:tcPr>
          <w:p w14:paraId="48E5C22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553" w:type="pct"/>
            <w:vAlign w:val="center"/>
            <w:hideMark/>
          </w:tcPr>
          <w:p w14:paraId="31554C5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12.0.0.4</w:t>
            </w:r>
          </w:p>
        </w:tc>
        <w:tc>
          <w:tcPr>
            <w:tcW w:w="824" w:type="pct"/>
            <w:vAlign w:val="center"/>
            <w:hideMark/>
          </w:tcPr>
          <w:p w14:paraId="305EBC7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1547" w:type="pct"/>
            <w:vAlign w:val="center"/>
            <w:hideMark/>
          </w:tcPr>
          <w:p w14:paraId="3D6FE0D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AUDITIVOS</w:t>
            </w:r>
          </w:p>
        </w:tc>
      </w:tr>
      <w:tr w:rsidR="00DD0971" w:rsidRPr="00D7337E" w14:paraId="1023110F" w14:textId="77777777" w:rsidTr="009A4D43">
        <w:trPr>
          <w:trHeight w:val="450"/>
        </w:trPr>
        <w:tc>
          <w:tcPr>
            <w:tcW w:w="2076" w:type="pct"/>
            <w:vMerge/>
            <w:vAlign w:val="center"/>
            <w:hideMark/>
          </w:tcPr>
          <w:p w14:paraId="7B33CDE0" w14:textId="77777777" w:rsidR="00DD0971" w:rsidRPr="00D7337E" w:rsidRDefault="00DD0971" w:rsidP="00DD0971">
            <w:pPr>
              <w:spacing w:after="0" w:line="240" w:lineRule="auto"/>
              <w:rPr>
                <w:rFonts w:eastAsia="Times New Roman" w:cstheme="minorHAnsi"/>
                <w:color w:val="000000"/>
                <w:lang w:eastAsia="es-MX"/>
              </w:rPr>
            </w:pPr>
          </w:p>
        </w:tc>
        <w:tc>
          <w:tcPr>
            <w:tcW w:w="553" w:type="pct"/>
            <w:vAlign w:val="center"/>
            <w:hideMark/>
          </w:tcPr>
          <w:p w14:paraId="0D6E07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12.0.0.9</w:t>
            </w:r>
          </w:p>
        </w:tc>
        <w:tc>
          <w:tcPr>
            <w:tcW w:w="824" w:type="pct"/>
            <w:vAlign w:val="center"/>
            <w:hideMark/>
          </w:tcPr>
          <w:p w14:paraId="5114677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1547" w:type="pct"/>
            <w:vAlign w:val="center"/>
            <w:hideMark/>
          </w:tcPr>
          <w:p w14:paraId="16D1F7F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DOS MIEMBROS CON VELOCIDAD DE CONDUCCION</w:t>
            </w:r>
          </w:p>
        </w:tc>
      </w:tr>
      <w:tr w:rsidR="00DD0971" w:rsidRPr="00D7337E" w14:paraId="3CFEADCD" w14:textId="77777777" w:rsidTr="009A4D43">
        <w:trPr>
          <w:trHeight w:val="450"/>
        </w:trPr>
        <w:tc>
          <w:tcPr>
            <w:tcW w:w="2076" w:type="pct"/>
            <w:vMerge/>
            <w:vAlign w:val="center"/>
            <w:hideMark/>
          </w:tcPr>
          <w:p w14:paraId="2C521AC2" w14:textId="77777777" w:rsidR="00DD0971" w:rsidRPr="00D7337E" w:rsidRDefault="00DD0971" w:rsidP="00DD0971">
            <w:pPr>
              <w:spacing w:after="0" w:line="240" w:lineRule="auto"/>
              <w:rPr>
                <w:rFonts w:eastAsia="Times New Roman" w:cstheme="minorHAnsi"/>
                <w:color w:val="000000"/>
                <w:lang w:eastAsia="es-MX"/>
              </w:rPr>
            </w:pPr>
          </w:p>
        </w:tc>
        <w:tc>
          <w:tcPr>
            <w:tcW w:w="553" w:type="pct"/>
            <w:vAlign w:val="center"/>
            <w:hideMark/>
          </w:tcPr>
          <w:p w14:paraId="64D941B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12.0.0.11</w:t>
            </w:r>
          </w:p>
        </w:tc>
        <w:tc>
          <w:tcPr>
            <w:tcW w:w="824" w:type="pct"/>
            <w:vAlign w:val="center"/>
            <w:hideMark/>
          </w:tcPr>
          <w:p w14:paraId="7DBA0C7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1547" w:type="pct"/>
            <w:vAlign w:val="center"/>
            <w:hideMark/>
          </w:tcPr>
          <w:p w14:paraId="657E653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CUATRO MIEMBROS CON VELOCIDAD DE CONDUCCION</w:t>
            </w:r>
          </w:p>
        </w:tc>
      </w:tr>
    </w:tbl>
    <w:p w14:paraId="772D8942" w14:textId="77777777" w:rsidR="00E17955" w:rsidRPr="00D7337E" w:rsidRDefault="00E17955" w:rsidP="00532613">
      <w:pPr>
        <w:spacing w:after="0" w:line="240" w:lineRule="auto"/>
        <w:rPr>
          <w:rFonts w:cstheme="minorHAnsi"/>
          <w:b/>
          <w:bCs/>
        </w:rPr>
      </w:pPr>
    </w:p>
    <w:p w14:paraId="429EFF52" w14:textId="7D00DC71" w:rsidR="0045411C" w:rsidRPr="00D7337E" w:rsidRDefault="00D96440" w:rsidP="00532613">
      <w:pPr>
        <w:spacing w:after="0" w:line="240" w:lineRule="auto"/>
        <w:rPr>
          <w:rFonts w:cstheme="minorHAnsi"/>
          <w:b/>
          <w:bCs/>
        </w:rPr>
      </w:pPr>
      <w:r w:rsidRPr="00D7337E">
        <w:rPr>
          <w:rFonts w:cstheme="minorHAnsi"/>
          <w:b/>
          <w:bCs/>
        </w:rPr>
        <w:t xml:space="preserve">Nuevo Casas </w:t>
      </w:r>
      <w:r w:rsidR="00D7337E" w:rsidRPr="00D7337E">
        <w:rPr>
          <w:rFonts w:cstheme="minorHAnsi"/>
          <w:b/>
          <w:bCs/>
        </w:rPr>
        <w:t>Grandes. -</w:t>
      </w:r>
    </w:p>
    <w:p w14:paraId="77CE39E3" w14:textId="77777777" w:rsidR="00D96440" w:rsidRPr="00D7337E" w:rsidRDefault="00D96440"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1454"/>
        <w:gridCol w:w="3708"/>
      </w:tblGrid>
      <w:tr w:rsidR="00D96440" w:rsidRPr="00D7337E" w14:paraId="165E38C1" w14:textId="77777777" w:rsidTr="00117736">
        <w:trPr>
          <w:trHeight w:val="799"/>
        </w:trPr>
        <w:tc>
          <w:tcPr>
            <w:tcW w:w="207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40631A"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824" w:type="pct"/>
            <w:tcBorders>
              <w:top w:val="single" w:sz="4" w:space="0" w:color="auto"/>
              <w:left w:val="nil"/>
              <w:bottom w:val="single" w:sz="4" w:space="0" w:color="auto"/>
              <w:right w:val="single" w:sz="4" w:space="0" w:color="auto"/>
            </w:tcBorders>
            <w:shd w:val="clear" w:color="000000" w:fill="D9D9D9"/>
            <w:vAlign w:val="center"/>
            <w:hideMark/>
          </w:tcPr>
          <w:p w14:paraId="2F26B69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0" w:type="pct"/>
            <w:tcBorders>
              <w:top w:val="single" w:sz="4" w:space="0" w:color="auto"/>
              <w:left w:val="nil"/>
              <w:bottom w:val="single" w:sz="4" w:space="0" w:color="auto"/>
              <w:right w:val="single" w:sz="4" w:space="0" w:color="auto"/>
            </w:tcBorders>
            <w:shd w:val="clear" w:color="000000" w:fill="D9D9D9"/>
            <w:vAlign w:val="center"/>
            <w:hideMark/>
          </w:tcPr>
          <w:p w14:paraId="7B375FAC"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96440" w:rsidRPr="00D7337E" w14:paraId="0A427633" w14:textId="77777777" w:rsidTr="00117736">
        <w:trPr>
          <w:trHeight w:val="330"/>
        </w:trPr>
        <w:tc>
          <w:tcPr>
            <w:tcW w:w="2076" w:type="pct"/>
            <w:tcBorders>
              <w:top w:val="single" w:sz="4" w:space="0" w:color="auto"/>
              <w:left w:val="single" w:sz="4" w:space="0" w:color="auto"/>
              <w:bottom w:val="single" w:sz="4" w:space="0" w:color="auto"/>
              <w:right w:val="single" w:sz="4" w:space="0" w:color="auto"/>
            </w:tcBorders>
            <w:noWrap/>
            <w:vAlign w:val="center"/>
            <w:hideMark/>
          </w:tcPr>
          <w:p w14:paraId="37B413E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824" w:type="pct"/>
            <w:tcBorders>
              <w:top w:val="nil"/>
              <w:left w:val="nil"/>
              <w:bottom w:val="single" w:sz="4" w:space="0" w:color="auto"/>
              <w:right w:val="single" w:sz="4" w:space="0" w:color="auto"/>
            </w:tcBorders>
            <w:vAlign w:val="center"/>
            <w:hideMark/>
          </w:tcPr>
          <w:p w14:paraId="126CBCA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708DC81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96440" w:rsidRPr="00D7337E" w14:paraId="4B590B21" w14:textId="77777777" w:rsidTr="00117736">
        <w:trPr>
          <w:trHeight w:val="330"/>
        </w:trPr>
        <w:tc>
          <w:tcPr>
            <w:tcW w:w="2076" w:type="pct"/>
            <w:vMerge w:val="restart"/>
            <w:tcBorders>
              <w:top w:val="single" w:sz="4" w:space="0" w:color="auto"/>
              <w:left w:val="single" w:sz="4" w:space="0" w:color="auto"/>
              <w:bottom w:val="single" w:sz="4" w:space="0" w:color="auto"/>
              <w:right w:val="single" w:sz="4" w:space="0" w:color="auto"/>
            </w:tcBorders>
            <w:hideMark/>
          </w:tcPr>
          <w:p w14:paraId="32BD339B" w14:textId="67C913C4"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824" w:type="pct"/>
            <w:tcBorders>
              <w:top w:val="nil"/>
              <w:left w:val="nil"/>
              <w:bottom w:val="single" w:sz="4" w:space="0" w:color="auto"/>
              <w:right w:val="single" w:sz="4" w:space="0" w:color="auto"/>
            </w:tcBorders>
            <w:vAlign w:val="center"/>
            <w:hideMark/>
          </w:tcPr>
          <w:p w14:paraId="1F719A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6434742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96440" w:rsidRPr="00D7337E" w14:paraId="2EAA4CF3" w14:textId="77777777" w:rsidTr="00117736">
        <w:trPr>
          <w:trHeight w:val="330"/>
        </w:trPr>
        <w:tc>
          <w:tcPr>
            <w:tcW w:w="2076" w:type="pct"/>
            <w:vMerge/>
            <w:tcBorders>
              <w:top w:val="single" w:sz="4" w:space="0" w:color="auto"/>
              <w:left w:val="single" w:sz="4" w:space="0" w:color="auto"/>
              <w:bottom w:val="single" w:sz="4" w:space="0" w:color="auto"/>
              <w:right w:val="single" w:sz="4" w:space="0" w:color="auto"/>
            </w:tcBorders>
            <w:vAlign w:val="center"/>
            <w:hideMark/>
          </w:tcPr>
          <w:p w14:paraId="320CE0B5" w14:textId="77777777" w:rsidR="00D96440" w:rsidRPr="00D7337E" w:rsidRDefault="00D96440" w:rsidP="00D96440">
            <w:pPr>
              <w:spacing w:after="0" w:line="240" w:lineRule="auto"/>
              <w:rPr>
                <w:rFonts w:eastAsia="Times New Roman" w:cstheme="minorHAnsi"/>
                <w:color w:val="000000"/>
                <w:lang w:eastAsia="es-MX"/>
              </w:rPr>
            </w:pPr>
          </w:p>
        </w:tc>
        <w:tc>
          <w:tcPr>
            <w:tcW w:w="824" w:type="pct"/>
            <w:tcBorders>
              <w:top w:val="nil"/>
              <w:left w:val="nil"/>
              <w:bottom w:val="single" w:sz="4" w:space="0" w:color="auto"/>
              <w:right w:val="single" w:sz="4" w:space="0" w:color="auto"/>
            </w:tcBorders>
            <w:vAlign w:val="center"/>
            <w:hideMark/>
          </w:tcPr>
          <w:p w14:paraId="331552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541B196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96440" w:rsidRPr="00D7337E" w14:paraId="63757A57" w14:textId="77777777" w:rsidTr="00117736">
        <w:trPr>
          <w:trHeight w:val="330"/>
        </w:trPr>
        <w:tc>
          <w:tcPr>
            <w:tcW w:w="2076" w:type="pct"/>
            <w:vMerge/>
            <w:tcBorders>
              <w:top w:val="single" w:sz="4" w:space="0" w:color="auto"/>
              <w:left w:val="single" w:sz="4" w:space="0" w:color="auto"/>
              <w:bottom w:val="single" w:sz="4" w:space="0" w:color="auto"/>
              <w:right w:val="single" w:sz="4" w:space="0" w:color="auto"/>
            </w:tcBorders>
            <w:vAlign w:val="center"/>
            <w:hideMark/>
          </w:tcPr>
          <w:p w14:paraId="5656D986" w14:textId="77777777" w:rsidR="00D96440" w:rsidRPr="00D7337E" w:rsidRDefault="00D96440" w:rsidP="00D96440">
            <w:pPr>
              <w:spacing w:after="0" w:line="240" w:lineRule="auto"/>
              <w:rPr>
                <w:rFonts w:eastAsia="Times New Roman" w:cstheme="minorHAnsi"/>
                <w:color w:val="000000"/>
                <w:lang w:eastAsia="es-MX"/>
              </w:rPr>
            </w:pPr>
          </w:p>
        </w:tc>
        <w:tc>
          <w:tcPr>
            <w:tcW w:w="824" w:type="pct"/>
            <w:tcBorders>
              <w:top w:val="nil"/>
              <w:left w:val="nil"/>
              <w:bottom w:val="single" w:sz="4" w:space="0" w:color="auto"/>
              <w:right w:val="single" w:sz="4" w:space="0" w:color="auto"/>
            </w:tcBorders>
            <w:vAlign w:val="center"/>
            <w:hideMark/>
          </w:tcPr>
          <w:p w14:paraId="5CE3BBF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27AE44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96440" w:rsidRPr="00D7337E" w14:paraId="4DD660A2" w14:textId="77777777" w:rsidTr="00117736">
        <w:trPr>
          <w:trHeight w:val="330"/>
        </w:trPr>
        <w:tc>
          <w:tcPr>
            <w:tcW w:w="2076" w:type="pct"/>
            <w:vMerge/>
            <w:tcBorders>
              <w:top w:val="single" w:sz="4" w:space="0" w:color="auto"/>
              <w:left w:val="single" w:sz="4" w:space="0" w:color="auto"/>
              <w:bottom w:val="single" w:sz="4" w:space="0" w:color="auto"/>
              <w:right w:val="single" w:sz="4" w:space="0" w:color="auto"/>
            </w:tcBorders>
            <w:vAlign w:val="center"/>
            <w:hideMark/>
          </w:tcPr>
          <w:p w14:paraId="2CE350B8" w14:textId="77777777" w:rsidR="00D96440" w:rsidRPr="00D7337E" w:rsidRDefault="00D96440" w:rsidP="00D96440">
            <w:pPr>
              <w:spacing w:after="0" w:line="240" w:lineRule="auto"/>
              <w:rPr>
                <w:rFonts w:eastAsia="Times New Roman" w:cstheme="minorHAnsi"/>
                <w:color w:val="000000"/>
                <w:lang w:eastAsia="es-MX"/>
              </w:rPr>
            </w:pPr>
          </w:p>
        </w:tc>
        <w:tc>
          <w:tcPr>
            <w:tcW w:w="824" w:type="pct"/>
            <w:tcBorders>
              <w:top w:val="nil"/>
              <w:left w:val="nil"/>
              <w:bottom w:val="single" w:sz="4" w:space="0" w:color="auto"/>
              <w:right w:val="single" w:sz="4" w:space="0" w:color="auto"/>
            </w:tcBorders>
            <w:vAlign w:val="center"/>
            <w:hideMark/>
          </w:tcPr>
          <w:p w14:paraId="279C79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38DB3D9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D96440" w:rsidRPr="00D7337E" w14:paraId="5B5B9DD7" w14:textId="77777777" w:rsidTr="00117736">
        <w:trPr>
          <w:trHeight w:val="330"/>
        </w:trPr>
        <w:tc>
          <w:tcPr>
            <w:tcW w:w="2076" w:type="pct"/>
            <w:vMerge/>
            <w:tcBorders>
              <w:top w:val="single" w:sz="4" w:space="0" w:color="auto"/>
              <w:left w:val="single" w:sz="4" w:space="0" w:color="auto"/>
              <w:bottom w:val="single" w:sz="4" w:space="0" w:color="auto"/>
              <w:right w:val="single" w:sz="4" w:space="0" w:color="auto"/>
            </w:tcBorders>
            <w:vAlign w:val="center"/>
            <w:hideMark/>
          </w:tcPr>
          <w:p w14:paraId="34460915" w14:textId="77777777" w:rsidR="00D96440" w:rsidRPr="00D7337E" w:rsidRDefault="00D96440" w:rsidP="00D96440">
            <w:pPr>
              <w:spacing w:after="0" w:line="240" w:lineRule="auto"/>
              <w:rPr>
                <w:rFonts w:eastAsia="Times New Roman" w:cstheme="minorHAnsi"/>
                <w:color w:val="000000"/>
                <w:lang w:eastAsia="es-MX"/>
              </w:rPr>
            </w:pPr>
          </w:p>
        </w:tc>
        <w:tc>
          <w:tcPr>
            <w:tcW w:w="824" w:type="pct"/>
            <w:tcBorders>
              <w:top w:val="nil"/>
              <w:left w:val="nil"/>
              <w:bottom w:val="single" w:sz="4" w:space="0" w:color="auto"/>
              <w:right w:val="single" w:sz="4" w:space="0" w:color="auto"/>
            </w:tcBorders>
            <w:vAlign w:val="center"/>
            <w:hideMark/>
          </w:tcPr>
          <w:p w14:paraId="7DD749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472B189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D96440" w:rsidRPr="00D7337E" w14:paraId="4CE159AE" w14:textId="77777777" w:rsidTr="00117736">
        <w:trPr>
          <w:trHeight w:val="330"/>
        </w:trPr>
        <w:tc>
          <w:tcPr>
            <w:tcW w:w="2076" w:type="pct"/>
            <w:vMerge/>
            <w:tcBorders>
              <w:top w:val="single" w:sz="4" w:space="0" w:color="auto"/>
              <w:left w:val="single" w:sz="4" w:space="0" w:color="auto"/>
              <w:bottom w:val="single" w:sz="4" w:space="0" w:color="auto"/>
              <w:right w:val="single" w:sz="4" w:space="0" w:color="auto"/>
            </w:tcBorders>
            <w:vAlign w:val="center"/>
            <w:hideMark/>
          </w:tcPr>
          <w:p w14:paraId="64C32F66" w14:textId="77777777" w:rsidR="00D96440" w:rsidRPr="00D7337E" w:rsidRDefault="00D96440" w:rsidP="00D96440">
            <w:pPr>
              <w:spacing w:after="0" w:line="240" w:lineRule="auto"/>
              <w:rPr>
                <w:rFonts w:eastAsia="Times New Roman" w:cstheme="minorHAnsi"/>
                <w:color w:val="000000"/>
                <w:lang w:eastAsia="es-MX"/>
              </w:rPr>
            </w:pPr>
          </w:p>
        </w:tc>
        <w:tc>
          <w:tcPr>
            <w:tcW w:w="824" w:type="pct"/>
            <w:tcBorders>
              <w:top w:val="nil"/>
              <w:left w:val="nil"/>
              <w:bottom w:val="single" w:sz="4" w:space="0" w:color="auto"/>
              <w:right w:val="single" w:sz="4" w:space="0" w:color="auto"/>
            </w:tcBorders>
            <w:vAlign w:val="center"/>
            <w:hideMark/>
          </w:tcPr>
          <w:p w14:paraId="2EFE444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6B8E4B0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D96440" w:rsidRPr="00D7337E" w14:paraId="1D45C978" w14:textId="77777777" w:rsidTr="00117736">
        <w:trPr>
          <w:trHeight w:val="330"/>
        </w:trPr>
        <w:tc>
          <w:tcPr>
            <w:tcW w:w="2076" w:type="pct"/>
            <w:vMerge/>
            <w:tcBorders>
              <w:top w:val="single" w:sz="4" w:space="0" w:color="auto"/>
              <w:left w:val="single" w:sz="4" w:space="0" w:color="auto"/>
              <w:bottom w:val="single" w:sz="4" w:space="0" w:color="auto"/>
              <w:right w:val="single" w:sz="4" w:space="0" w:color="auto"/>
            </w:tcBorders>
            <w:vAlign w:val="center"/>
            <w:hideMark/>
          </w:tcPr>
          <w:p w14:paraId="7C3A5813" w14:textId="77777777" w:rsidR="00D96440" w:rsidRPr="00D7337E" w:rsidRDefault="00D96440" w:rsidP="00D96440">
            <w:pPr>
              <w:spacing w:after="0" w:line="240" w:lineRule="auto"/>
              <w:rPr>
                <w:rFonts w:eastAsia="Times New Roman" w:cstheme="minorHAnsi"/>
                <w:color w:val="000000"/>
                <w:lang w:eastAsia="es-MX"/>
              </w:rPr>
            </w:pPr>
          </w:p>
        </w:tc>
        <w:tc>
          <w:tcPr>
            <w:tcW w:w="824" w:type="pct"/>
            <w:tcBorders>
              <w:top w:val="nil"/>
              <w:left w:val="nil"/>
              <w:bottom w:val="single" w:sz="4" w:space="0" w:color="auto"/>
              <w:right w:val="single" w:sz="4" w:space="0" w:color="auto"/>
            </w:tcBorders>
            <w:vAlign w:val="center"/>
            <w:hideMark/>
          </w:tcPr>
          <w:p w14:paraId="6551D85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0" w:type="pct"/>
            <w:tcBorders>
              <w:top w:val="nil"/>
              <w:left w:val="nil"/>
              <w:bottom w:val="single" w:sz="4" w:space="0" w:color="auto"/>
              <w:right w:val="single" w:sz="4" w:space="0" w:color="auto"/>
            </w:tcBorders>
            <w:vAlign w:val="center"/>
            <w:hideMark/>
          </w:tcPr>
          <w:p w14:paraId="0FE69DF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PROCEDIMIENTO CON SEDACION</w:t>
            </w:r>
          </w:p>
        </w:tc>
      </w:tr>
    </w:tbl>
    <w:p w14:paraId="137590B2" w14:textId="77777777" w:rsidR="00494BFC" w:rsidRPr="00D7337E" w:rsidRDefault="00494BFC" w:rsidP="00532613">
      <w:pPr>
        <w:spacing w:after="0" w:line="240" w:lineRule="auto"/>
        <w:rPr>
          <w:rFonts w:cstheme="minorHAnsi"/>
          <w:b/>
          <w:bCs/>
        </w:rPr>
      </w:pPr>
    </w:p>
    <w:p w14:paraId="4A7A0D68" w14:textId="7D129A26" w:rsidR="00D96440" w:rsidRPr="00D7337E" w:rsidRDefault="00D7337E" w:rsidP="00532613">
      <w:pPr>
        <w:spacing w:after="0" w:line="240" w:lineRule="auto"/>
        <w:rPr>
          <w:rFonts w:cstheme="minorHAnsi"/>
          <w:b/>
          <w:bCs/>
        </w:rPr>
      </w:pPr>
      <w:r w:rsidRPr="00D7337E">
        <w:rPr>
          <w:rFonts w:cstheme="minorHAnsi"/>
          <w:b/>
          <w:bCs/>
        </w:rPr>
        <w:t>Camargo. -</w:t>
      </w:r>
      <w:r w:rsidR="00D96440" w:rsidRPr="00D7337E">
        <w:rPr>
          <w:rFonts w:cstheme="minorHAnsi"/>
          <w:b/>
          <w:bCs/>
        </w:rPr>
        <w:t xml:space="preserve"> </w:t>
      </w:r>
    </w:p>
    <w:p w14:paraId="0260D88F" w14:textId="77777777" w:rsidR="00D96440" w:rsidRPr="00D7337E" w:rsidRDefault="00D96440"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976"/>
        <w:gridCol w:w="981"/>
        <w:gridCol w:w="3205"/>
      </w:tblGrid>
      <w:tr w:rsidR="00D96440" w:rsidRPr="00D7337E" w14:paraId="073D9A48" w14:textId="77777777" w:rsidTr="00117736">
        <w:trPr>
          <w:trHeight w:val="799"/>
        </w:trPr>
        <w:tc>
          <w:tcPr>
            <w:tcW w:w="177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D811C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36" w:type="pct"/>
            <w:tcBorders>
              <w:top w:val="single" w:sz="4" w:space="0" w:color="auto"/>
              <w:left w:val="nil"/>
              <w:bottom w:val="nil"/>
              <w:right w:val="single" w:sz="4" w:space="0" w:color="auto"/>
            </w:tcBorders>
            <w:shd w:val="clear" w:color="000000" w:fill="D9D9D9"/>
            <w:vAlign w:val="center"/>
            <w:hideMark/>
          </w:tcPr>
          <w:p w14:paraId="4B2ED982"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13" w:type="pct"/>
            <w:tcBorders>
              <w:top w:val="single" w:sz="4" w:space="0" w:color="auto"/>
              <w:left w:val="nil"/>
              <w:bottom w:val="nil"/>
              <w:right w:val="single" w:sz="4" w:space="0" w:color="auto"/>
            </w:tcBorders>
            <w:shd w:val="clear" w:color="000000" w:fill="D9D9D9"/>
            <w:vAlign w:val="center"/>
            <w:hideMark/>
          </w:tcPr>
          <w:p w14:paraId="5F5B1E60"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972" w:type="pct"/>
            <w:tcBorders>
              <w:top w:val="single" w:sz="4" w:space="0" w:color="auto"/>
              <w:left w:val="nil"/>
              <w:bottom w:val="nil"/>
              <w:right w:val="single" w:sz="4" w:space="0" w:color="auto"/>
            </w:tcBorders>
            <w:shd w:val="clear" w:color="000000" w:fill="D9D9D9"/>
            <w:vAlign w:val="center"/>
            <w:hideMark/>
          </w:tcPr>
          <w:p w14:paraId="45A9340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96440" w:rsidRPr="00D7337E" w14:paraId="52588E2F" w14:textId="77777777" w:rsidTr="00117736">
        <w:trPr>
          <w:trHeight w:val="330"/>
        </w:trPr>
        <w:tc>
          <w:tcPr>
            <w:tcW w:w="1779" w:type="pct"/>
            <w:tcBorders>
              <w:top w:val="single" w:sz="4" w:space="0" w:color="auto"/>
              <w:left w:val="single" w:sz="4" w:space="0" w:color="auto"/>
              <w:bottom w:val="nil"/>
              <w:right w:val="single" w:sz="4" w:space="0" w:color="000000"/>
            </w:tcBorders>
            <w:noWrap/>
            <w:vAlign w:val="center"/>
            <w:hideMark/>
          </w:tcPr>
          <w:p w14:paraId="6154764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 xml:space="preserve">Tomógrafo con un mínimo de 32 cortes </w:t>
            </w:r>
          </w:p>
        </w:tc>
        <w:tc>
          <w:tcPr>
            <w:tcW w:w="536" w:type="pct"/>
            <w:tcBorders>
              <w:top w:val="single" w:sz="4" w:space="0" w:color="auto"/>
              <w:left w:val="nil"/>
              <w:bottom w:val="single" w:sz="4" w:space="0" w:color="auto"/>
              <w:right w:val="single" w:sz="4" w:space="0" w:color="auto"/>
            </w:tcBorders>
            <w:vAlign w:val="center"/>
            <w:hideMark/>
          </w:tcPr>
          <w:p w14:paraId="004B400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713" w:type="pct"/>
            <w:tcBorders>
              <w:top w:val="single" w:sz="4" w:space="0" w:color="auto"/>
              <w:left w:val="nil"/>
              <w:bottom w:val="single" w:sz="4" w:space="0" w:color="auto"/>
              <w:right w:val="single" w:sz="4" w:space="0" w:color="auto"/>
            </w:tcBorders>
            <w:vAlign w:val="center"/>
            <w:hideMark/>
          </w:tcPr>
          <w:p w14:paraId="61E39D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single" w:sz="4" w:space="0" w:color="auto"/>
              <w:left w:val="nil"/>
              <w:bottom w:val="single" w:sz="4" w:space="0" w:color="auto"/>
              <w:right w:val="single" w:sz="4" w:space="0" w:color="auto"/>
            </w:tcBorders>
            <w:vAlign w:val="center"/>
            <w:hideMark/>
          </w:tcPr>
          <w:p w14:paraId="7417DBC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D96440" w:rsidRPr="00D7337E" w14:paraId="32334B20" w14:textId="77777777" w:rsidTr="00117736">
        <w:trPr>
          <w:trHeight w:val="330"/>
        </w:trPr>
        <w:tc>
          <w:tcPr>
            <w:tcW w:w="1779" w:type="pct"/>
            <w:vMerge w:val="restart"/>
            <w:tcBorders>
              <w:top w:val="nil"/>
              <w:left w:val="single" w:sz="4" w:space="0" w:color="auto"/>
              <w:bottom w:val="single" w:sz="4" w:space="0" w:color="000000"/>
              <w:right w:val="single" w:sz="4" w:space="0" w:color="000000"/>
            </w:tcBorders>
            <w:hideMark/>
          </w:tcPr>
          <w:p w14:paraId="2A536FD3" w14:textId="51F22F61"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36" w:type="pct"/>
            <w:tcBorders>
              <w:top w:val="nil"/>
              <w:left w:val="nil"/>
              <w:bottom w:val="single" w:sz="4" w:space="0" w:color="auto"/>
              <w:right w:val="single" w:sz="4" w:space="0" w:color="auto"/>
            </w:tcBorders>
            <w:vAlign w:val="center"/>
            <w:hideMark/>
          </w:tcPr>
          <w:p w14:paraId="5DF5C7D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713" w:type="pct"/>
            <w:tcBorders>
              <w:top w:val="nil"/>
              <w:left w:val="nil"/>
              <w:bottom w:val="single" w:sz="4" w:space="0" w:color="auto"/>
              <w:right w:val="single" w:sz="4" w:space="0" w:color="auto"/>
            </w:tcBorders>
            <w:vAlign w:val="center"/>
            <w:hideMark/>
          </w:tcPr>
          <w:p w14:paraId="38FF98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095142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D96440" w:rsidRPr="00D7337E" w14:paraId="2E9E7C77" w14:textId="77777777" w:rsidTr="00117736">
        <w:trPr>
          <w:trHeight w:val="330"/>
        </w:trPr>
        <w:tc>
          <w:tcPr>
            <w:tcW w:w="1779" w:type="pct"/>
            <w:vMerge/>
            <w:tcBorders>
              <w:top w:val="nil"/>
              <w:left w:val="single" w:sz="4" w:space="0" w:color="auto"/>
              <w:bottom w:val="single" w:sz="4" w:space="0" w:color="000000"/>
              <w:right w:val="single" w:sz="4" w:space="0" w:color="000000"/>
            </w:tcBorders>
            <w:vAlign w:val="center"/>
            <w:hideMark/>
          </w:tcPr>
          <w:p w14:paraId="74D5E97B"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4D6B123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713" w:type="pct"/>
            <w:tcBorders>
              <w:top w:val="nil"/>
              <w:left w:val="nil"/>
              <w:bottom w:val="single" w:sz="4" w:space="0" w:color="auto"/>
              <w:right w:val="single" w:sz="4" w:space="0" w:color="auto"/>
            </w:tcBorders>
            <w:vAlign w:val="center"/>
            <w:hideMark/>
          </w:tcPr>
          <w:p w14:paraId="1FA7800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7E8876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D96440" w:rsidRPr="00D7337E" w14:paraId="17C992EE" w14:textId="77777777" w:rsidTr="00117736">
        <w:trPr>
          <w:trHeight w:val="330"/>
        </w:trPr>
        <w:tc>
          <w:tcPr>
            <w:tcW w:w="1779" w:type="pct"/>
            <w:vMerge/>
            <w:tcBorders>
              <w:top w:val="nil"/>
              <w:left w:val="single" w:sz="4" w:space="0" w:color="auto"/>
              <w:bottom w:val="single" w:sz="4" w:space="0" w:color="000000"/>
              <w:right w:val="single" w:sz="4" w:space="0" w:color="000000"/>
            </w:tcBorders>
            <w:vAlign w:val="center"/>
            <w:hideMark/>
          </w:tcPr>
          <w:p w14:paraId="1119AE2F"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213C097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713" w:type="pct"/>
            <w:tcBorders>
              <w:top w:val="nil"/>
              <w:left w:val="nil"/>
              <w:bottom w:val="single" w:sz="4" w:space="0" w:color="auto"/>
              <w:right w:val="single" w:sz="4" w:space="0" w:color="auto"/>
            </w:tcBorders>
            <w:vAlign w:val="center"/>
            <w:hideMark/>
          </w:tcPr>
          <w:p w14:paraId="174392D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664101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96440" w:rsidRPr="00D7337E" w14:paraId="1059FAB3" w14:textId="77777777" w:rsidTr="00117736">
        <w:trPr>
          <w:trHeight w:val="330"/>
        </w:trPr>
        <w:tc>
          <w:tcPr>
            <w:tcW w:w="1779" w:type="pct"/>
            <w:vMerge/>
            <w:tcBorders>
              <w:top w:val="nil"/>
              <w:left w:val="single" w:sz="4" w:space="0" w:color="auto"/>
              <w:bottom w:val="single" w:sz="4" w:space="0" w:color="000000"/>
              <w:right w:val="single" w:sz="4" w:space="0" w:color="000000"/>
            </w:tcBorders>
            <w:vAlign w:val="center"/>
            <w:hideMark/>
          </w:tcPr>
          <w:p w14:paraId="2B1668C3"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15BDD27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713" w:type="pct"/>
            <w:tcBorders>
              <w:top w:val="nil"/>
              <w:left w:val="nil"/>
              <w:bottom w:val="single" w:sz="4" w:space="0" w:color="auto"/>
              <w:right w:val="single" w:sz="4" w:space="0" w:color="auto"/>
            </w:tcBorders>
            <w:vAlign w:val="center"/>
            <w:hideMark/>
          </w:tcPr>
          <w:p w14:paraId="2E3EE5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DE8358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96440" w:rsidRPr="00D7337E" w14:paraId="6B875E3E" w14:textId="77777777" w:rsidTr="00117736">
        <w:trPr>
          <w:trHeight w:val="330"/>
        </w:trPr>
        <w:tc>
          <w:tcPr>
            <w:tcW w:w="1779" w:type="pct"/>
            <w:vMerge/>
            <w:tcBorders>
              <w:top w:val="nil"/>
              <w:left w:val="single" w:sz="4" w:space="0" w:color="auto"/>
              <w:bottom w:val="single" w:sz="4" w:space="0" w:color="000000"/>
              <w:right w:val="single" w:sz="4" w:space="0" w:color="000000"/>
            </w:tcBorders>
            <w:vAlign w:val="center"/>
            <w:hideMark/>
          </w:tcPr>
          <w:p w14:paraId="66F34E29"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1F0A70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713" w:type="pct"/>
            <w:tcBorders>
              <w:top w:val="nil"/>
              <w:left w:val="nil"/>
              <w:bottom w:val="single" w:sz="4" w:space="0" w:color="auto"/>
              <w:right w:val="single" w:sz="4" w:space="0" w:color="auto"/>
            </w:tcBorders>
            <w:vAlign w:val="center"/>
            <w:hideMark/>
          </w:tcPr>
          <w:p w14:paraId="6E86323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D42822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96440" w:rsidRPr="00D7337E" w14:paraId="19B11047" w14:textId="77777777" w:rsidTr="00117736">
        <w:trPr>
          <w:trHeight w:val="330"/>
        </w:trPr>
        <w:tc>
          <w:tcPr>
            <w:tcW w:w="1779" w:type="pct"/>
            <w:vMerge/>
            <w:tcBorders>
              <w:top w:val="nil"/>
              <w:left w:val="single" w:sz="4" w:space="0" w:color="auto"/>
              <w:bottom w:val="single" w:sz="4" w:space="0" w:color="000000"/>
              <w:right w:val="single" w:sz="4" w:space="0" w:color="000000"/>
            </w:tcBorders>
            <w:vAlign w:val="center"/>
            <w:hideMark/>
          </w:tcPr>
          <w:p w14:paraId="43374F1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3BE1BB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713" w:type="pct"/>
            <w:tcBorders>
              <w:top w:val="nil"/>
              <w:left w:val="nil"/>
              <w:bottom w:val="single" w:sz="4" w:space="0" w:color="auto"/>
              <w:right w:val="single" w:sz="4" w:space="0" w:color="auto"/>
            </w:tcBorders>
            <w:vAlign w:val="center"/>
            <w:hideMark/>
          </w:tcPr>
          <w:p w14:paraId="5DE167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B55E7F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96440" w:rsidRPr="00D7337E" w14:paraId="04D4F9A3" w14:textId="77777777" w:rsidTr="00117736">
        <w:trPr>
          <w:trHeight w:val="330"/>
        </w:trPr>
        <w:tc>
          <w:tcPr>
            <w:tcW w:w="1779" w:type="pct"/>
            <w:vMerge/>
            <w:tcBorders>
              <w:top w:val="nil"/>
              <w:left w:val="single" w:sz="4" w:space="0" w:color="auto"/>
              <w:bottom w:val="single" w:sz="4" w:space="0" w:color="000000"/>
              <w:right w:val="single" w:sz="4" w:space="0" w:color="000000"/>
            </w:tcBorders>
            <w:vAlign w:val="center"/>
            <w:hideMark/>
          </w:tcPr>
          <w:p w14:paraId="38CA3EF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41DDAAD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713" w:type="pct"/>
            <w:tcBorders>
              <w:top w:val="nil"/>
              <w:left w:val="nil"/>
              <w:bottom w:val="single" w:sz="4" w:space="0" w:color="auto"/>
              <w:right w:val="single" w:sz="4" w:space="0" w:color="auto"/>
            </w:tcBorders>
            <w:vAlign w:val="center"/>
            <w:hideMark/>
          </w:tcPr>
          <w:p w14:paraId="6FF108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CDFE80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D96440" w:rsidRPr="00D7337E" w14:paraId="2272497D" w14:textId="77777777" w:rsidTr="00117736">
        <w:trPr>
          <w:trHeight w:val="799"/>
        </w:trPr>
        <w:tc>
          <w:tcPr>
            <w:tcW w:w="1779"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9799251"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36" w:type="pct"/>
            <w:tcBorders>
              <w:top w:val="nil"/>
              <w:left w:val="nil"/>
              <w:bottom w:val="nil"/>
              <w:right w:val="single" w:sz="4" w:space="0" w:color="auto"/>
            </w:tcBorders>
            <w:shd w:val="clear" w:color="000000" w:fill="D9D9D9"/>
            <w:vAlign w:val="center"/>
            <w:hideMark/>
          </w:tcPr>
          <w:p w14:paraId="47EF1ECB"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13" w:type="pct"/>
            <w:tcBorders>
              <w:top w:val="nil"/>
              <w:left w:val="nil"/>
              <w:bottom w:val="nil"/>
              <w:right w:val="single" w:sz="4" w:space="0" w:color="auto"/>
            </w:tcBorders>
            <w:shd w:val="clear" w:color="000000" w:fill="D9D9D9"/>
            <w:vAlign w:val="center"/>
            <w:hideMark/>
          </w:tcPr>
          <w:p w14:paraId="3B7D24D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972" w:type="pct"/>
            <w:tcBorders>
              <w:top w:val="nil"/>
              <w:left w:val="nil"/>
              <w:bottom w:val="nil"/>
              <w:right w:val="single" w:sz="4" w:space="0" w:color="auto"/>
            </w:tcBorders>
            <w:shd w:val="clear" w:color="000000" w:fill="D9D9D9"/>
            <w:vAlign w:val="center"/>
            <w:hideMark/>
          </w:tcPr>
          <w:p w14:paraId="4AFB36CE"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D96440" w:rsidRPr="00D7337E" w14:paraId="49253FA2" w14:textId="77777777" w:rsidTr="00117736">
        <w:trPr>
          <w:trHeight w:val="690"/>
        </w:trPr>
        <w:tc>
          <w:tcPr>
            <w:tcW w:w="1779" w:type="pct"/>
            <w:vMerge w:val="restart"/>
            <w:tcBorders>
              <w:top w:val="single" w:sz="4" w:space="0" w:color="auto"/>
              <w:left w:val="single" w:sz="4" w:space="0" w:color="auto"/>
              <w:bottom w:val="single" w:sz="4" w:space="0" w:color="000000"/>
              <w:right w:val="single" w:sz="4" w:space="0" w:color="000000"/>
            </w:tcBorders>
            <w:hideMark/>
          </w:tcPr>
          <w:p w14:paraId="05043FE8" w14:textId="77777777" w:rsidR="00E17955"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todas las interpretaciones de los estudios en formato PDF, a través del portal de Gestión de proveedores de Pensiones Civiles del Estado para lo cual se le proporcionará un usuario y contraseña.                         </w:t>
            </w:r>
          </w:p>
          <w:p w14:paraId="157A1349" w14:textId="1BB0ED3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2.- El tiempo de entrega de los resultados será de 24hr después de realizado el estudio.</w:t>
            </w:r>
          </w:p>
        </w:tc>
        <w:tc>
          <w:tcPr>
            <w:tcW w:w="536" w:type="pct"/>
            <w:tcBorders>
              <w:top w:val="single" w:sz="4" w:space="0" w:color="auto"/>
              <w:left w:val="nil"/>
              <w:bottom w:val="single" w:sz="4" w:space="0" w:color="auto"/>
              <w:right w:val="single" w:sz="4" w:space="0" w:color="auto"/>
            </w:tcBorders>
            <w:vAlign w:val="center"/>
            <w:hideMark/>
          </w:tcPr>
          <w:p w14:paraId="074286F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713" w:type="pct"/>
            <w:tcBorders>
              <w:top w:val="single" w:sz="4" w:space="0" w:color="auto"/>
              <w:left w:val="nil"/>
              <w:bottom w:val="single" w:sz="4" w:space="0" w:color="auto"/>
              <w:right w:val="single" w:sz="4" w:space="0" w:color="auto"/>
            </w:tcBorders>
            <w:vAlign w:val="center"/>
            <w:hideMark/>
          </w:tcPr>
          <w:p w14:paraId="1E3FF1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single" w:sz="4" w:space="0" w:color="auto"/>
              <w:left w:val="nil"/>
              <w:bottom w:val="single" w:sz="4" w:space="0" w:color="auto"/>
              <w:right w:val="single" w:sz="4" w:space="0" w:color="auto"/>
            </w:tcBorders>
            <w:vAlign w:val="center"/>
            <w:hideMark/>
          </w:tcPr>
          <w:p w14:paraId="16189BF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D96440" w:rsidRPr="00D7337E" w14:paraId="3439DDB7" w14:textId="77777777" w:rsidTr="00117736">
        <w:trPr>
          <w:trHeight w:val="690"/>
        </w:trPr>
        <w:tc>
          <w:tcPr>
            <w:tcW w:w="1779" w:type="pct"/>
            <w:vMerge/>
            <w:tcBorders>
              <w:top w:val="single" w:sz="4" w:space="0" w:color="auto"/>
              <w:left w:val="single" w:sz="4" w:space="0" w:color="auto"/>
              <w:bottom w:val="single" w:sz="4" w:space="0" w:color="000000"/>
              <w:right w:val="single" w:sz="4" w:space="0" w:color="000000"/>
            </w:tcBorders>
            <w:vAlign w:val="center"/>
            <w:hideMark/>
          </w:tcPr>
          <w:p w14:paraId="3506F3F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66C9CA2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713" w:type="pct"/>
            <w:tcBorders>
              <w:top w:val="nil"/>
              <w:left w:val="nil"/>
              <w:bottom w:val="single" w:sz="4" w:space="0" w:color="auto"/>
              <w:right w:val="single" w:sz="4" w:space="0" w:color="auto"/>
            </w:tcBorders>
            <w:vAlign w:val="center"/>
            <w:hideMark/>
          </w:tcPr>
          <w:p w14:paraId="665C42C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C7BCB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D96440" w:rsidRPr="00D7337E" w14:paraId="2F6A55A3" w14:textId="77777777" w:rsidTr="00117736">
        <w:trPr>
          <w:trHeight w:val="799"/>
        </w:trPr>
        <w:tc>
          <w:tcPr>
            <w:tcW w:w="1779"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FB799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36" w:type="pct"/>
            <w:tcBorders>
              <w:top w:val="nil"/>
              <w:left w:val="nil"/>
              <w:bottom w:val="nil"/>
              <w:right w:val="single" w:sz="4" w:space="0" w:color="auto"/>
            </w:tcBorders>
            <w:shd w:val="clear" w:color="000000" w:fill="D9D9D9"/>
            <w:vAlign w:val="center"/>
            <w:hideMark/>
          </w:tcPr>
          <w:p w14:paraId="0C7473F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13" w:type="pct"/>
            <w:tcBorders>
              <w:top w:val="nil"/>
              <w:left w:val="nil"/>
              <w:bottom w:val="nil"/>
              <w:right w:val="single" w:sz="4" w:space="0" w:color="auto"/>
            </w:tcBorders>
            <w:shd w:val="clear" w:color="000000" w:fill="D9D9D9"/>
            <w:vAlign w:val="center"/>
            <w:hideMark/>
          </w:tcPr>
          <w:p w14:paraId="6A91A9F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972" w:type="pct"/>
            <w:tcBorders>
              <w:top w:val="nil"/>
              <w:left w:val="nil"/>
              <w:bottom w:val="nil"/>
              <w:right w:val="single" w:sz="4" w:space="0" w:color="auto"/>
            </w:tcBorders>
            <w:shd w:val="clear" w:color="000000" w:fill="D9D9D9"/>
            <w:vAlign w:val="center"/>
            <w:hideMark/>
          </w:tcPr>
          <w:p w14:paraId="71323D6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96440" w:rsidRPr="00D7337E" w14:paraId="57B53537" w14:textId="77777777" w:rsidTr="00117736">
        <w:trPr>
          <w:trHeight w:val="330"/>
        </w:trPr>
        <w:tc>
          <w:tcPr>
            <w:tcW w:w="1779" w:type="pct"/>
            <w:vMerge w:val="restart"/>
            <w:tcBorders>
              <w:top w:val="single" w:sz="4" w:space="0" w:color="auto"/>
              <w:left w:val="single" w:sz="4" w:space="0" w:color="auto"/>
              <w:bottom w:val="single" w:sz="4" w:space="0" w:color="000000"/>
              <w:right w:val="single" w:sz="4" w:space="0" w:color="000000"/>
            </w:tcBorders>
            <w:vAlign w:val="center"/>
            <w:hideMark/>
          </w:tcPr>
          <w:p w14:paraId="1D64112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536" w:type="pct"/>
            <w:tcBorders>
              <w:top w:val="single" w:sz="4" w:space="0" w:color="auto"/>
              <w:left w:val="nil"/>
              <w:bottom w:val="single" w:sz="4" w:space="0" w:color="auto"/>
              <w:right w:val="single" w:sz="4" w:space="0" w:color="auto"/>
            </w:tcBorders>
            <w:vAlign w:val="center"/>
            <w:hideMark/>
          </w:tcPr>
          <w:p w14:paraId="22F1DA5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713" w:type="pct"/>
            <w:tcBorders>
              <w:top w:val="single" w:sz="4" w:space="0" w:color="auto"/>
              <w:left w:val="nil"/>
              <w:bottom w:val="single" w:sz="4" w:space="0" w:color="auto"/>
              <w:right w:val="single" w:sz="4" w:space="0" w:color="auto"/>
            </w:tcBorders>
            <w:vAlign w:val="center"/>
            <w:hideMark/>
          </w:tcPr>
          <w:p w14:paraId="3351C3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single" w:sz="4" w:space="0" w:color="auto"/>
              <w:left w:val="nil"/>
              <w:bottom w:val="single" w:sz="4" w:space="0" w:color="auto"/>
              <w:right w:val="single" w:sz="4" w:space="0" w:color="auto"/>
            </w:tcBorders>
            <w:vAlign w:val="center"/>
            <w:hideMark/>
          </w:tcPr>
          <w:p w14:paraId="62BF15D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96440" w:rsidRPr="00D7337E" w14:paraId="042DCA0A" w14:textId="77777777" w:rsidTr="00117736">
        <w:trPr>
          <w:trHeight w:val="330"/>
        </w:trPr>
        <w:tc>
          <w:tcPr>
            <w:tcW w:w="1779" w:type="pct"/>
            <w:vMerge/>
            <w:tcBorders>
              <w:top w:val="single" w:sz="4" w:space="0" w:color="auto"/>
              <w:left w:val="single" w:sz="4" w:space="0" w:color="auto"/>
              <w:bottom w:val="single" w:sz="4" w:space="0" w:color="000000"/>
              <w:right w:val="single" w:sz="4" w:space="0" w:color="000000"/>
            </w:tcBorders>
            <w:vAlign w:val="center"/>
            <w:hideMark/>
          </w:tcPr>
          <w:p w14:paraId="5DC75898"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439EA25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713" w:type="pct"/>
            <w:tcBorders>
              <w:top w:val="nil"/>
              <w:left w:val="nil"/>
              <w:bottom w:val="single" w:sz="4" w:space="0" w:color="auto"/>
              <w:right w:val="single" w:sz="4" w:space="0" w:color="auto"/>
            </w:tcBorders>
            <w:vAlign w:val="center"/>
            <w:hideMark/>
          </w:tcPr>
          <w:p w14:paraId="37C7161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BA7171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96440" w:rsidRPr="00D7337E" w14:paraId="76B0D191" w14:textId="77777777" w:rsidTr="00117736">
        <w:trPr>
          <w:trHeight w:val="330"/>
        </w:trPr>
        <w:tc>
          <w:tcPr>
            <w:tcW w:w="1779" w:type="pct"/>
            <w:vMerge/>
            <w:tcBorders>
              <w:top w:val="single" w:sz="4" w:space="0" w:color="auto"/>
              <w:left w:val="single" w:sz="4" w:space="0" w:color="auto"/>
              <w:bottom w:val="single" w:sz="4" w:space="0" w:color="000000"/>
              <w:right w:val="single" w:sz="4" w:space="0" w:color="000000"/>
            </w:tcBorders>
            <w:vAlign w:val="center"/>
            <w:hideMark/>
          </w:tcPr>
          <w:p w14:paraId="6BAC9EB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585114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713" w:type="pct"/>
            <w:tcBorders>
              <w:top w:val="nil"/>
              <w:left w:val="nil"/>
              <w:bottom w:val="single" w:sz="4" w:space="0" w:color="auto"/>
              <w:right w:val="single" w:sz="4" w:space="0" w:color="auto"/>
            </w:tcBorders>
            <w:vAlign w:val="center"/>
            <w:hideMark/>
          </w:tcPr>
          <w:p w14:paraId="39843E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14BDE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96440" w:rsidRPr="00D7337E" w14:paraId="256BC3F0" w14:textId="77777777" w:rsidTr="00117736">
        <w:trPr>
          <w:trHeight w:val="330"/>
        </w:trPr>
        <w:tc>
          <w:tcPr>
            <w:tcW w:w="1779" w:type="pct"/>
            <w:vMerge/>
            <w:tcBorders>
              <w:top w:val="single" w:sz="4" w:space="0" w:color="auto"/>
              <w:left w:val="single" w:sz="4" w:space="0" w:color="auto"/>
              <w:bottom w:val="single" w:sz="4" w:space="0" w:color="000000"/>
              <w:right w:val="single" w:sz="4" w:space="0" w:color="000000"/>
            </w:tcBorders>
            <w:vAlign w:val="center"/>
            <w:hideMark/>
          </w:tcPr>
          <w:p w14:paraId="7864A45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nil"/>
              <w:bottom w:val="single" w:sz="4" w:space="0" w:color="auto"/>
              <w:right w:val="single" w:sz="4" w:space="0" w:color="auto"/>
            </w:tcBorders>
            <w:vAlign w:val="center"/>
            <w:hideMark/>
          </w:tcPr>
          <w:p w14:paraId="48021A7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713" w:type="pct"/>
            <w:tcBorders>
              <w:top w:val="nil"/>
              <w:left w:val="nil"/>
              <w:bottom w:val="single" w:sz="4" w:space="0" w:color="auto"/>
              <w:right w:val="single" w:sz="4" w:space="0" w:color="auto"/>
            </w:tcBorders>
            <w:vAlign w:val="center"/>
            <w:hideMark/>
          </w:tcPr>
          <w:p w14:paraId="13BF08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2BF715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w:t>
            </w:r>
          </w:p>
        </w:tc>
      </w:tr>
      <w:tr w:rsidR="00D96440" w:rsidRPr="00D7337E" w14:paraId="2912081F" w14:textId="77777777" w:rsidTr="00117736">
        <w:trPr>
          <w:trHeight w:val="630"/>
        </w:trPr>
        <w:tc>
          <w:tcPr>
            <w:tcW w:w="1779"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248A3E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36" w:type="pct"/>
            <w:tcBorders>
              <w:top w:val="nil"/>
              <w:left w:val="nil"/>
              <w:bottom w:val="single" w:sz="4" w:space="0" w:color="auto"/>
              <w:right w:val="single" w:sz="4" w:space="0" w:color="auto"/>
            </w:tcBorders>
            <w:shd w:val="clear" w:color="000000" w:fill="D9D9D9"/>
            <w:vAlign w:val="center"/>
            <w:hideMark/>
          </w:tcPr>
          <w:p w14:paraId="27C4CD54"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13" w:type="pct"/>
            <w:tcBorders>
              <w:top w:val="nil"/>
              <w:left w:val="nil"/>
              <w:bottom w:val="single" w:sz="4" w:space="0" w:color="auto"/>
              <w:right w:val="single" w:sz="4" w:space="0" w:color="auto"/>
            </w:tcBorders>
            <w:shd w:val="clear" w:color="000000" w:fill="D9D9D9"/>
            <w:vAlign w:val="center"/>
            <w:hideMark/>
          </w:tcPr>
          <w:p w14:paraId="4405E562"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972" w:type="pct"/>
            <w:tcBorders>
              <w:top w:val="nil"/>
              <w:left w:val="nil"/>
              <w:bottom w:val="single" w:sz="4" w:space="0" w:color="auto"/>
              <w:right w:val="single" w:sz="4" w:space="0" w:color="auto"/>
            </w:tcBorders>
            <w:shd w:val="clear" w:color="000000" w:fill="D9D9D9"/>
            <w:vAlign w:val="center"/>
            <w:hideMark/>
          </w:tcPr>
          <w:p w14:paraId="313DC09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96440" w:rsidRPr="00D7337E" w14:paraId="77B099F1" w14:textId="77777777" w:rsidTr="00117736">
        <w:trPr>
          <w:trHeight w:val="450"/>
        </w:trPr>
        <w:tc>
          <w:tcPr>
            <w:tcW w:w="1779" w:type="pct"/>
            <w:vMerge w:val="restart"/>
            <w:tcBorders>
              <w:top w:val="single" w:sz="4" w:space="0" w:color="auto"/>
              <w:left w:val="single" w:sz="4" w:space="0" w:color="auto"/>
              <w:bottom w:val="single" w:sz="4" w:space="0" w:color="auto"/>
              <w:right w:val="single" w:sz="4" w:space="0" w:color="auto"/>
            </w:tcBorders>
            <w:hideMark/>
          </w:tcPr>
          <w:p w14:paraId="33CE47A2" w14:textId="511568F2"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1.- El tiempo de entrega de los resultados será de 24hr después de realizado el estudio.</w:t>
            </w:r>
          </w:p>
        </w:tc>
        <w:tc>
          <w:tcPr>
            <w:tcW w:w="536" w:type="pct"/>
            <w:tcBorders>
              <w:top w:val="nil"/>
              <w:left w:val="single" w:sz="4" w:space="0" w:color="auto"/>
              <w:bottom w:val="single" w:sz="4" w:space="0" w:color="auto"/>
              <w:right w:val="single" w:sz="4" w:space="0" w:color="auto"/>
            </w:tcBorders>
            <w:vAlign w:val="center"/>
            <w:hideMark/>
          </w:tcPr>
          <w:p w14:paraId="0B9ED87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713" w:type="pct"/>
            <w:tcBorders>
              <w:top w:val="nil"/>
              <w:left w:val="nil"/>
              <w:bottom w:val="single" w:sz="4" w:space="0" w:color="auto"/>
              <w:right w:val="single" w:sz="4" w:space="0" w:color="auto"/>
            </w:tcBorders>
            <w:vAlign w:val="center"/>
            <w:hideMark/>
          </w:tcPr>
          <w:p w14:paraId="67E1F83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2FBF9F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96440" w:rsidRPr="00D7337E" w14:paraId="44B9451B"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D0EBB5F"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936F91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713" w:type="pct"/>
            <w:tcBorders>
              <w:top w:val="nil"/>
              <w:left w:val="nil"/>
              <w:bottom w:val="single" w:sz="4" w:space="0" w:color="auto"/>
              <w:right w:val="single" w:sz="4" w:space="0" w:color="auto"/>
            </w:tcBorders>
            <w:vAlign w:val="center"/>
            <w:hideMark/>
          </w:tcPr>
          <w:p w14:paraId="5CFDB4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C055C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96440" w:rsidRPr="00D7337E" w14:paraId="0CEFDB2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29CEAA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8E324A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713" w:type="pct"/>
            <w:tcBorders>
              <w:top w:val="nil"/>
              <w:left w:val="nil"/>
              <w:bottom w:val="single" w:sz="4" w:space="0" w:color="auto"/>
              <w:right w:val="single" w:sz="4" w:space="0" w:color="auto"/>
            </w:tcBorders>
            <w:vAlign w:val="center"/>
            <w:hideMark/>
          </w:tcPr>
          <w:p w14:paraId="2D0294B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70F9C6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96440" w:rsidRPr="00D7337E" w14:paraId="197787AB"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8B863A7"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4D3E5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713" w:type="pct"/>
            <w:tcBorders>
              <w:top w:val="nil"/>
              <w:left w:val="nil"/>
              <w:bottom w:val="single" w:sz="4" w:space="0" w:color="auto"/>
              <w:right w:val="single" w:sz="4" w:space="0" w:color="auto"/>
            </w:tcBorders>
            <w:vAlign w:val="center"/>
            <w:hideMark/>
          </w:tcPr>
          <w:p w14:paraId="50218F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284532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96440" w:rsidRPr="00D7337E" w14:paraId="743F8AC4"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99C65F1"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FFF989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w:t>
            </w:r>
          </w:p>
        </w:tc>
        <w:tc>
          <w:tcPr>
            <w:tcW w:w="713" w:type="pct"/>
            <w:tcBorders>
              <w:top w:val="nil"/>
              <w:left w:val="nil"/>
              <w:bottom w:val="single" w:sz="4" w:space="0" w:color="auto"/>
              <w:right w:val="single" w:sz="4" w:space="0" w:color="auto"/>
            </w:tcBorders>
            <w:vAlign w:val="center"/>
            <w:hideMark/>
          </w:tcPr>
          <w:p w14:paraId="2B8D51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774507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96440" w:rsidRPr="00D7337E" w14:paraId="561AA3F9"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4BB817B"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863245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713" w:type="pct"/>
            <w:tcBorders>
              <w:top w:val="nil"/>
              <w:left w:val="nil"/>
              <w:bottom w:val="single" w:sz="4" w:space="0" w:color="auto"/>
              <w:right w:val="single" w:sz="4" w:space="0" w:color="auto"/>
            </w:tcBorders>
            <w:vAlign w:val="center"/>
            <w:hideMark/>
          </w:tcPr>
          <w:p w14:paraId="3E75596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6F452D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96440" w:rsidRPr="00D7337E" w14:paraId="7BD610EE"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7116531"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163EB8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713" w:type="pct"/>
            <w:tcBorders>
              <w:top w:val="nil"/>
              <w:left w:val="nil"/>
              <w:bottom w:val="single" w:sz="4" w:space="0" w:color="auto"/>
              <w:right w:val="single" w:sz="4" w:space="0" w:color="auto"/>
            </w:tcBorders>
            <w:vAlign w:val="center"/>
            <w:hideMark/>
          </w:tcPr>
          <w:p w14:paraId="01508FD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AABCCA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96440" w:rsidRPr="00D7337E" w14:paraId="1A60CAC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E547B00"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9FF8CE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713" w:type="pct"/>
            <w:tcBorders>
              <w:top w:val="nil"/>
              <w:left w:val="nil"/>
              <w:bottom w:val="single" w:sz="4" w:space="0" w:color="auto"/>
              <w:right w:val="single" w:sz="4" w:space="0" w:color="auto"/>
            </w:tcBorders>
            <w:vAlign w:val="center"/>
            <w:hideMark/>
          </w:tcPr>
          <w:p w14:paraId="0BCCAAC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5C10EC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96440" w:rsidRPr="00D7337E" w14:paraId="728CB4B8"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E4EF527"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61FA50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713" w:type="pct"/>
            <w:tcBorders>
              <w:top w:val="nil"/>
              <w:left w:val="nil"/>
              <w:bottom w:val="single" w:sz="4" w:space="0" w:color="auto"/>
              <w:right w:val="single" w:sz="4" w:space="0" w:color="auto"/>
            </w:tcBorders>
            <w:vAlign w:val="center"/>
            <w:hideMark/>
          </w:tcPr>
          <w:p w14:paraId="07099D9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6EF39E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96440" w:rsidRPr="00D7337E" w14:paraId="34DA2C7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AFDEF5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AD346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713" w:type="pct"/>
            <w:tcBorders>
              <w:top w:val="nil"/>
              <w:left w:val="nil"/>
              <w:bottom w:val="single" w:sz="4" w:space="0" w:color="auto"/>
              <w:right w:val="single" w:sz="4" w:space="0" w:color="auto"/>
            </w:tcBorders>
            <w:vAlign w:val="center"/>
            <w:hideMark/>
          </w:tcPr>
          <w:p w14:paraId="363EC68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15429F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96440" w:rsidRPr="00D7337E" w14:paraId="4BE3D091"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0E98FC0"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B3C988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713" w:type="pct"/>
            <w:tcBorders>
              <w:top w:val="nil"/>
              <w:left w:val="nil"/>
              <w:bottom w:val="single" w:sz="4" w:space="0" w:color="auto"/>
              <w:right w:val="single" w:sz="4" w:space="0" w:color="auto"/>
            </w:tcBorders>
            <w:vAlign w:val="center"/>
            <w:hideMark/>
          </w:tcPr>
          <w:p w14:paraId="2EB3925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A00CDC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96440" w:rsidRPr="00D7337E" w14:paraId="4D42B14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DC5331F"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147346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713" w:type="pct"/>
            <w:tcBorders>
              <w:top w:val="nil"/>
              <w:left w:val="nil"/>
              <w:bottom w:val="single" w:sz="4" w:space="0" w:color="auto"/>
              <w:right w:val="single" w:sz="4" w:space="0" w:color="auto"/>
            </w:tcBorders>
            <w:vAlign w:val="center"/>
            <w:hideMark/>
          </w:tcPr>
          <w:p w14:paraId="73B2554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B7E09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96440" w:rsidRPr="00D7337E" w14:paraId="1937F6C3"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298FA2B"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1C20EA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713" w:type="pct"/>
            <w:tcBorders>
              <w:top w:val="nil"/>
              <w:left w:val="nil"/>
              <w:bottom w:val="single" w:sz="4" w:space="0" w:color="auto"/>
              <w:right w:val="single" w:sz="4" w:space="0" w:color="auto"/>
            </w:tcBorders>
            <w:vAlign w:val="center"/>
            <w:hideMark/>
          </w:tcPr>
          <w:p w14:paraId="5CB7E32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591E62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96440" w:rsidRPr="00D7337E" w14:paraId="12271FAB"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30242F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8D023C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4.2.0.17</w:t>
            </w:r>
          </w:p>
        </w:tc>
        <w:tc>
          <w:tcPr>
            <w:tcW w:w="713" w:type="pct"/>
            <w:tcBorders>
              <w:top w:val="nil"/>
              <w:left w:val="nil"/>
              <w:bottom w:val="single" w:sz="4" w:space="0" w:color="auto"/>
              <w:right w:val="single" w:sz="4" w:space="0" w:color="auto"/>
            </w:tcBorders>
            <w:vAlign w:val="center"/>
            <w:hideMark/>
          </w:tcPr>
          <w:p w14:paraId="43F92A3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8D443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96440" w:rsidRPr="00D7337E" w14:paraId="12E8C7C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1F6A12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D918B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713" w:type="pct"/>
            <w:tcBorders>
              <w:top w:val="nil"/>
              <w:left w:val="nil"/>
              <w:bottom w:val="single" w:sz="4" w:space="0" w:color="auto"/>
              <w:right w:val="single" w:sz="4" w:space="0" w:color="auto"/>
            </w:tcBorders>
            <w:vAlign w:val="center"/>
            <w:hideMark/>
          </w:tcPr>
          <w:p w14:paraId="038F129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2C8F8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96440" w:rsidRPr="00D7337E" w14:paraId="5E4A83F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745FCC9"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2FF616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713" w:type="pct"/>
            <w:tcBorders>
              <w:top w:val="nil"/>
              <w:left w:val="nil"/>
              <w:bottom w:val="single" w:sz="4" w:space="0" w:color="auto"/>
              <w:right w:val="single" w:sz="4" w:space="0" w:color="auto"/>
            </w:tcBorders>
            <w:vAlign w:val="center"/>
            <w:hideMark/>
          </w:tcPr>
          <w:p w14:paraId="3A491AC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194A35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96440" w:rsidRPr="00D7337E" w14:paraId="47F4C64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BB65CC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E11E5E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713" w:type="pct"/>
            <w:tcBorders>
              <w:top w:val="nil"/>
              <w:left w:val="nil"/>
              <w:bottom w:val="single" w:sz="4" w:space="0" w:color="auto"/>
              <w:right w:val="single" w:sz="4" w:space="0" w:color="auto"/>
            </w:tcBorders>
            <w:vAlign w:val="center"/>
            <w:hideMark/>
          </w:tcPr>
          <w:p w14:paraId="1FAEB8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CF256B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96440" w:rsidRPr="00D7337E" w14:paraId="5588F93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468576F"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1EF008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713" w:type="pct"/>
            <w:tcBorders>
              <w:top w:val="nil"/>
              <w:left w:val="nil"/>
              <w:bottom w:val="single" w:sz="4" w:space="0" w:color="auto"/>
              <w:right w:val="single" w:sz="4" w:space="0" w:color="auto"/>
            </w:tcBorders>
            <w:vAlign w:val="center"/>
            <w:hideMark/>
          </w:tcPr>
          <w:p w14:paraId="48F45EF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1ECD3D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96440" w:rsidRPr="00D7337E" w14:paraId="1D0E4357"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2CC84D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B114D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713" w:type="pct"/>
            <w:tcBorders>
              <w:top w:val="nil"/>
              <w:left w:val="nil"/>
              <w:bottom w:val="single" w:sz="4" w:space="0" w:color="auto"/>
              <w:right w:val="single" w:sz="4" w:space="0" w:color="auto"/>
            </w:tcBorders>
            <w:vAlign w:val="center"/>
            <w:hideMark/>
          </w:tcPr>
          <w:p w14:paraId="61D9EAF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017687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96440" w:rsidRPr="00D7337E" w14:paraId="78080CD1"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73A325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EAA94B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713" w:type="pct"/>
            <w:tcBorders>
              <w:top w:val="nil"/>
              <w:left w:val="nil"/>
              <w:bottom w:val="single" w:sz="4" w:space="0" w:color="auto"/>
              <w:right w:val="single" w:sz="4" w:space="0" w:color="auto"/>
            </w:tcBorders>
            <w:vAlign w:val="center"/>
            <w:hideMark/>
          </w:tcPr>
          <w:p w14:paraId="111716A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DCCE20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96440" w:rsidRPr="00D7337E" w14:paraId="73F7AA46"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7E0ABCE"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12BDDA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713" w:type="pct"/>
            <w:tcBorders>
              <w:top w:val="nil"/>
              <w:left w:val="nil"/>
              <w:bottom w:val="single" w:sz="4" w:space="0" w:color="auto"/>
              <w:right w:val="single" w:sz="4" w:space="0" w:color="auto"/>
            </w:tcBorders>
            <w:vAlign w:val="center"/>
            <w:hideMark/>
          </w:tcPr>
          <w:p w14:paraId="7AE3CF2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08FB3F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96440" w:rsidRPr="00D7337E" w14:paraId="1A70DD0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F4C2B53"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826FE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713" w:type="pct"/>
            <w:tcBorders>
              <w:top w:val="nil"/>
              <w:left w:val="nil"/>
              <w:bottom w:val="single" w:sz="4" w:space="0" w:color="auto"/>
              <w:right w:val="single" w:sz="4" w:space="0" w:color="auto"/>
            </w:tcBorders>
            <w:vAlign w:val="center"/>
            <w:hideMark/>
          </w:tcPr>
          <w:p w14:paraId="7B0104C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12102A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96440" w:rsidRPr="00D7337E" w14:paraId="6CF3FFD3"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6DB125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D5C003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713" w:type="pct"/>
            <w:tcBorders>
              <w:top w:val="nil"/>
              <w:left w:val="nil"/>
              <w:bottom w:val="single" w:sz="4" w:space="0" w:color="auto"/>
              <w:right w:val="single" w:sz="4" w:space="0" w:color="auto"/>
            </w:tcBorders>
            <w:vAlign w:val="center"/>
            <w:hideMark/>
          </w:tcPr>
          <w:p w14:paraId="5D81A2E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152B4E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96440" w:rsidRPr="00D7337E" w14:paraId="1886A0E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7AA3B09"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8A7AC0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713" w:type="pct"/>
            <w:tcBorders>
              <w:top w:val="nil"/>
              <w:left w:val="nil"/>
              <w:bottom w:val="single" w:sz="4" w:space="0" w:color="auto"/>
              <w:right w:val="single" w:sz="4" w:space="0" w:color="auto"/>
            </w:tcBorders>
            <w:vAlign w:val="center"/>
            <w:hideMark/>
          </w:tcPr>
          <w:p w14:paraId="237E4CC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F541A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96440" w:rsidRPr="00D7337E" w14:paraId="7C6EA92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FD7F843"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B5C189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713" w:type="pct"/>
            <w:tcBorders>
              <w:top w:val="nil"/>
              <w:left w:val="nil"/>
              <w:bottom w:val="single" w:sz="4" w:space="0" w:color="auto"/>
              <w:right w:val="single" w:sz="4" w:space="0" w:color="auto"/>
            </w:tcBorders>
            <w:vAlign w:val="center"/>
            <w:hideMark/>
          </w:tcPr>
          <w:p w14:paraId="3727B18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8D2074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96440" w:rsidRPr="00D7337E" w14:paraId="2550BC94"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C5B2B8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0A0EFD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713" w:type="pct"/>
            <w:tcBorders>
              <w:top w:val="nil"/>
              <w:left w:val="nil"/>
              <w:bottom w:val="single" w:sz="4" w:space="0" w:color="auto"/>
              <w:right w:val="single" w:sz="4" w:space="0" w:color="auto"/>
            </w:tcBorders>
            <w:vAlign w:val="center"/>
            <w:hideMark/>
          </w:tcPr>
          <w:p w14:paraId="091F091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6AC915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96440" w:rsidRPr="00D7337E" w14:paraId="45C9567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55F4AE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3C9C1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713" w:type="pct"/>
            <w:tcBorders>
              <w:top w:val="nil"/>
              <w:left w:val="nil"/>
              <w:bottom w:val="single" w:sz="4" w:space="0" w:color="auto"/>
              <w:right w:val="single" w:sz="4" w:space="0" w:color="auto"/>
            </w:tcBorders>
            <w:vAlign w:val="center"/>
            <w:hideMark/>
          </w:tcPr>
          <w:p w14:paraId="7E23A54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8879E1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96440" w:rsidRPr="00D7337E" w14:paraId="169E884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805DE5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43010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713" w:type="pct"/>
            <w:tcBorders>
              <w:top w:val="nil"/>
              <w:left w:val="nil"/>
              <w:bottom w:val="single" w:sz="4" w:space="0" w:color="auto"/>
              <w:right w:val="single" w:sz="4" w:space="0" w:color="auto"/>
            </w:tcBorders>
            <w:vAlign w:val="center"/>
            <w:hideMark/>
          </w:tcPr>
          <w:p w14:paraId="72F4830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954005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96440" w:rsidRPr="00D7337E" w14:paraId="78DA37B6"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ADF4191"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1E34AD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713" w:type="pct"/>
            <w:tcBorders>
              <w:top w:val="nil"/>
              <w:left w:val="nil"/>
              <w:bottom w:val="single" w:sz="4" w:space="0" w:color="auto"/>
              <w:right w:val="single" w:sz="4" w:space="0" w:color="auto"/>
            </w:tcBorders>
            <w:vAlign w:val="center"/>
            <w:hideMark/>
          </w:tcPr>
          <w:p w14:paraId="47BAFAE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B38B08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96440" w:rsidRPr="00D7337E" w14:paraId="7DD36EDC"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698325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7CFD26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713" w:type="pct"/>
            <w:tcBorders>
              <w:top w:val="nil"/>
              <w:left w:val="nil"/>
              <w:bottom w:val="single" w:sz="4" w:space="0" w:color="auto"/>
              <w:right w:val="single" w:sz="4" w:space="0" w:color="auto"/>
            </w:tcBorders>
            <w:vAlign w:val="center"/>
            <w:hideMark/>
          </w:tcPr>
          <w:p w14:paraId="7AC785F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36C53B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96440" w:rsidRPr="00D7337E" w14:paraId="15127421"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350EBA7"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26D37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713" w:type="pct"/>
            <w:tcBorders>
              <w:top w:val="nil"/>
              <w:left w:val="nil"/>
              <w:bottom w:val="single" w:sz="4" w:space="0" w:color="auto"/>
              <w:right w:val="single" w:sz="4" w:space="0" w:color="auto"/>
            </w:tcBorders>
            <w:vAlign w:val="center"/>
            <w:hideMark/>
          </w:tcPr>
          <w:p w14:paraId="72FF3D5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4E15F5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96440" w:rsidRPr="00D7337E" w14:paraId="0576B702"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FFDD75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83A73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713" w:type="pct"/>
            <w:tcBorders>
              <w:top w:val="nil"/>
              <w:left w:val="nil"/>
              <w:bottom w:val="single" w:sz="4" w:space="0" w:color="auto"/>
              <w:right w:val="single" w:sz="4" w:space="0" w:color="auto"/>
            </w:tcBorders>
            <w:vAlign w:val="center"/>
            <w:hideMark/>
          </w:tcPr>
          <w:p w14:paraId="05801C2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EC4F84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96440" w:rsidRPr="00D7337E" w14:paraId="51EBCCBB"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6578611"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6BF18C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713" w:type="pct"/>
            <w:tcBorders>
              <w:top w:val="nil"/>
              <w:left w:val="nil"/>
              <w:bottom w:val="single" w:sz="4" w:space="0" w:color="auto"/>
              <w:right w:val="single" w:sz="4" w:space="0" w:color="auto"/>
            </w:tcBorders>
            <w:vAlign w:val="center"/>
            <w:hideMark/>
          </w:tcPr>
          <w:p w14:paraId="7C27A6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838B10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D96440" w:rsidRPr="00D7337E" w14:paraId="061D70E9"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E19F973"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58390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713" w:type="pct"/>
            <w:tcBorders>
              <w:top w:val="nil"/>
              <w:left w:val="nil"/>
              <w:bottom w:val="single" w:sz="4" w:space="0" w:color="auto"/>
              <w:right w:val="single" w:sz="4" w:space="0" w:color="auto"/>
            </w:tcBorders>
            <w:vAlign w:val="center"/>
            <w:hideMark/>
          </w:tcPr>
          <w:p w14:paraId="434F96B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F56202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96440" w:rsidRPr="00D7337E" w14:paraId="72B0119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2815936"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74839C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713" w:type="pct"/>
            <w:tcBorders>
              <w:top w:val="nil"/>
              <w:left w:val="nil"/>
              <w:bottom w:val="single" w:sz="4" w:space="0" w:color="auto"/>
              <w:right w:val="single" w:sz="4" w:space="0" w:color="auto"/>
            </w:tcBorders>
            <w:vAlign w:val="center"/>
            <w:hideMark/>
          </w:tcPr>
          <w:p w14:paraId="18DDFE0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767583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96440" w:rsidRPr="00D7337E" w14:paraId="38E3B894"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7A0B9DB"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C06F04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713" w:type="pct"/>
            <w:tcBorders>
              <w:top w:val="nil"/>
              <w:left w:val="nil"/>
              <w:bottom w:val="single" w:sz="4" w:space="0" w:color="auto"/>
              <w:right w:val="single" w:sz="4" w:space="0" w:color="auto"/>
            </w:tcBorders>
            <w:vAlign w:val="center"/>
            <w:hideMark/>
          </w:tcPr>
          <w:p w14:paraId="513CDF4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74FBBC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96440" w:rsidRPr="00D7337E" w14:paraId="661841B6"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32CE634"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C88039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713" w:type="pct"/>
            <w:tcBorders>
              <w:top w:val="nil"/>
              <w:left w:val="nil"/>
              <w:bottom w:val="single" w:sz="4" w:space="0" w:color="auto"/>
              <w:right w:val="single" w:sz="4" w:space="0" w:color="auto"/>
            </w:tcBorders>
            <w:vAlign w:val="center"/>
            <w:hideMark/>
          </w:tcPr>
          <w:p w14:paraId="48FEF2F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7BB437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96440" w:rsidRPr="00D7337E" w14:paraId="5CE68C6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B9DCB58"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F8EBBD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713" w:type="pct"/>
            <w:tcBorders>
              <w:top w:val="nil"/>
              <w:left w:val="nil"/>
              <w:bottom w:val="single" w:sz="4" w:space="0" w:color="auto"/>
              <w:right w:val="single" w:sz="4" w:space="0" w:color="auto"/>
            </w:tcBorders>
            <w:vAlign w:val="center"/>
            <w:hideMark/>
          </w:tcPr>
          <w:p w14:paraId="21C9353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F0C7B6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96440" w:rsidRPr="00D7337E" w14:paraId="058D0B9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3A667C0"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1E6FA0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713" w:type="pct"/>
            <w:tcBorders>
              <w:top w:val="nil"/>
              <w:left w:val="nil"/>
              <w:bottom w:val="single" w:sz="4" w:space="0" w:color="auto"/>
              <w:right w:val="single" w:sz="4" w:space="0" w:color="auto"/>
            </w:tcBorders>
            <w:vAlign w:val="center"/>
            <w:hideMark/>
          </w:tcPr>
          <w:p w14:paraId="4512D1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DECEEA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96440" w:rsidRPr="00D7337E" w14:paraId="6BA93439"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F03325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8AE34A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713" w:type="pct"/>
            <w:tcBorders>
              <w:top w:val="nil"/>
              <w:left w:val="nil"/>
              <w:bottom w:val="single" w:sz="4" w:space="0" w:color="auto"/>
              <w:right w:val="single" w:sz="4" w:space="0" w:color="auto"/>
            </w:tcBorders>
            <w:vAlign w:val="center"/>
            <w:hideMark/>
          </w:tcPr>
          <w:p w14:paraId="1E27B63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4869FB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96440" w:rsidRPr="00D7337E" w14:paraId="4A38AB93"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5455056"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F27E72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713" w:type="pct"/>
            <w:tcBorders>
              <w:top w:val="nil"/>
              <w:left w:val="nil"/>
              <w:bottom w:val="single" w:sz="4" w:space="0" w:color="auto"/>
              <w:right w:val="single" w:sz="4" w:space="0" w:color="auto"/>
            </w:tcBorders>
            <w:vAlign w:val="center"/>
            <w:hideMark/>
          </w:tcPr>
          <w:p w14:paraId="18DBC34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1E005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96440" w:rsidRPr="00D7337E" w14:paraId="2D3EAC0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B1AF440"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41930E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713" w:type="pct"/>
            <w:tcBorders>
              <w:top w:val="nil"/>
              <w:left w:val="nil"/>
              <w:bottom w:val="single" w:sz="4" w:space="0" w:color="auto"/>
              <w:right w:val="single" w:sz="4" w:space="0" w:color="auto"/>
            </w:tcBorders>
            <w:vAlign w:val="center"/>
            <w:hideMark/>
          </w:tcPr>
          <w:p w14:paraId="6575553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1524C1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96440" w:rsidRPr="00D7337E" w14:paraId="7E5BD0C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85B85C7"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A2804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713" w:type="pct"/>
            <w:tcBorders>
              <w:top w:val="nil"/>
              <w:left w:val="nil"/>
              <w:bottom w:val="single" w:sz="4" w:space="0" w:color="auto"/>
              <w:right w:val="single" w:sz="4" w:space="0" w:color="auto"/>
            </w:tcBorders>
            <w:vAlign w:val="center"/>
            <w:hideMark/>
          </w:tcPr>
          <w:p w14:paraId="7C3AC6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5E21C1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96440" w:rsidRPr="00D7337E" w14:paraId="62C13DE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36648D4"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604A6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713" w:type="pct"/>
            <w:tcBorders>
              <w:top w:val="nil"/>
              <w:left w:val="nil"/>
              <w:bottom w:val="single" w:sz="4" w:space="0" w:color="auto"/>
              <w:right w:val="single" w:sz="4" w:space="0" w:color="auto"/>
            </w:tcBorders>
            <w:vAlign w:val="center"/>
            <w:hideMark/>
          </w:tcPr>
          <w:p w14:paraId="1B6E09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769D94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96440" w:rsidRPr="00D7337E" w14:paraId="387A080C"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A6FA659"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84D74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713" w:type="pct"/>
            <w:tcBorders>
              <w:top w:val="nil"/>
              <w:left w:val="nil"/>
              <w:bottom w:val="single" w:sz="4" w:space="0" w:color="auto"/>
              <w:right w:val="single" w:sz="4" w:space="0" w:color="auto"/>
            </w:tcBorders>
            <w:vAlign w:val="center"/>
            <w:hideMark/>
          </w:tcPr>
          <w:p w14:paraId="6E75A09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19EE9B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96440" w:rsidRPr="00D7337E" w14:paraId="63CB2C64"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C938F06"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3E2AA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713" w:type="pct"/>
            <w:tcBorders>
              <w:top w:val="nil"/>
              <w:left w:val="nil"/>
              <w:bottom w:val="single" w:sz="4" w:space="0" w:color="auto"/>
              <w:right w:val="single" w:sz="4" w:space="0" w:color="auto"/>
            </w:tcBorders>
            <w:vAlign w:val="center"/>
            <w:hideMark/>
          </w:tcPr>
          <w:p w14:paraId="29BE66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8774CD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96440" w:rsidRPr="00D7337E" w14:paraId="067BD4D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472EE3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8289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713" w:type="pct"/>
            <w:tcBorders>
              <w:top w:val="nil"/>
              <w:left w:val="nil"/>
              <w:bottom w:val="single" w:sz="4" w:space="0" w:color="auto"/>
              <w:right w:val="single" w:sz="4" w:space="0" w:color="auto"/>
            </w:tcBorders>
            <w:vAlign w:val="center"/>
            <w:hideMark/>
          </w:tcPr>
          <w:p w14:paraId="591902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F8B1A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96440" w:rsidRPr="00D7337E" w14:paraId="252E357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79FD9D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A7438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713" w:type="pct"/>
            <w:tcBorders>
              <w:top w:val="nil"/>
              <w:left w:val="nil"/>
              <w:bottom w:val="single" w:sz="4" w:space="0" w:color="auto"/>
              <w:right w:val="single" w:sz="4" w:space="0" w:color="auto"/>
            </w:tcBorders>
            <w:vAlign w:val="center"/>
            <w:hideMark/>
          </w:tcPr>
          <w:p w14:paraId="479D512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93FF1D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96440" w:rsidRPr="00D7337E" w14:paraId="4AE095C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8C657C4"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C22013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713" w:type="pct"/>
            <w:tcBorders>
              <w:top w:val="nil"/>
              <w:left w:val="nil"/>
              <w:bottom w:val="single" w:sz="4" w:space="0" w:color="auto"/>
              <w:right w:val="single" w:sz="4" w:space="0" w:color="auto"/>
            </w:tcBorders>
            <w:vAlign w:val="center"/>
            <w:hideMark/>
          </w:tcPr>
          <w:p w14:paraId="6F95CDD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106546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96440" w:rsidRPr="00D7337E" w14:paraId="43790C57"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4E00E5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29358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713" w:type="pct"/>
            <w:tcBorders>
              <w:top w:val="nil"/>
              <w:left w:val="nil"/>
              <w:bottom w:val="single" w:sz="4" w:space="0" w:color="auto"/>
              <w:right w:val="single" w:sz="4" w:space="0" w:color="auto"/>
            </w:tcBorders>
            <w:vAlign w:val="center"/>
            <w:hideMark/>
          </w:tcPr>
          <w:p w14:paraId="29BAF7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4C2E28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96440" w:rsidRPr="00D7337E" w14:paraId="326FD85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5DB416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76886B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713" w:type="pct"/>
            <w:tcBorders>
              <w:top w:val="nil"/>
              <w:left w:val="nil"/>
              <w:bottom w:val="single" w:sz="4" w:space="0" w:color="auto"/>
              <w:right w:val="single" w:sz="4" w:space="0" w:color="auto"/>
            </w:tcBorders>
            <w:vAlign w:val="center"/>
            <w:hideMark/>
          </w:tcPr>
          <w:p w14:paraId="200548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5BCAE1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96440" w:rsidRPr="00D7337E" w14:paraId="5D90C3B3"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7CC351D"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01E5E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713" w:type="pct"/>
            <w:tcBorders>
              <w:top w:val="nil"/>
              <w:left w:val="nil"/>
              <w:bottom w:val="single" w:sz="4" w:space="0" w:color="auto"/>
              <w:right w:val="single" w:sz="4" w:space="0" w:color="auto"/>
            </w:tcBorders>
            <w:vAlign w:val="center"/>
            <w:hideMark/>
          </w:tcPr>
          <w:p w14:paraId="68181FC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08731D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96440" w:rsidRPr="00D7337E" w14:paraId="01EAEB70"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5B090C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1AE22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713" w:type="pct"/>
            <w:tcBorders>
              <w:top w:val="nil"/>
              <w:left w:val="nil"/>
              <w:bottom w:val="single" w:sz="4" w:space="0" w:color="auto"/>
              <w:right w:val="single" w:sz="4" w:space="0" w:color="auto"/>
            </w:tcBorders>
            <w:vAlign w:val="center"/>
            <w:hideMark/>
          </w:tcPr>
          <w:p w14:paraId="006FED9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0FA6B1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96440" w:rsidRPr="00D7337E" w14:paraId="6E68F4C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C56C85C"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8512C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713" w:type="pct"/>
            <w:tcBorders>
              <w:top w:val="nil"/>
              <w:left w:val="nil"/>
              <w:bottom w:val="single" w:sz="4" w:space="0" w:color="auto"/>
              <w:right w:val="single" w:sz="4" w:space="0" w:color="auto"/>
            </w:tcBorders>
            <w:vAlign w:val="center"/>
            <w:hideMark/>
          </w:tcPr>
          <w:p w14:paraId="7D20E7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25628D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96440" w:rsidRPr="00D7337E" w14:paraId="702E53D1"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B8447B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CBF4EC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713" w:type="pct"/>
            <w:tcBorders>
              <w:top w:val="nil"/>
              <w:left w:val="nil"/>
              <w:bottom w:val="single" w:sz="4" w:space="0" w:color="auto"/>
              <w:right w:val="single" w:sz="4" w:space="0" w:color="auto"/>
            </w:tcBorders>
            <w:vAlign w:val="center"/>
            <w:hideMark/>
          </w:tcPr>
          <w:p w14:paraId="423F183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98FE41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96440" w:rsidRPr="00D7337E" w14:paraId="0A36DE0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C5276BB"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2A1BCE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713" w:type="pct"/>
            <w:tcBorders>
              <w:top w:val="nil"/>
              <w:left w:val="nil"/>
              <w:bottom w:val="single" w:sz="4" w:space="0" w:color="auto"/>
              <w:right w:val="single" w:sz="4" w:space="0" w:color="auto"/>
            </w:tcBorders>
            <w:vAlign w:val="center"/>
            <w:hideMark/>
          </w:tcPr>
          <w:p w14:paraId="51D7A82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95AC4A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96440" w:rsidRPr="00D7337E" w14:paraId="79EA3C27"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5F0CEE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23EEA6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713" w:type="pct"/>
            <w:tcBorders>
              <w:top w:val="nil"/>
              <w:left w:val="nil"/>
              <w:bottom w:val="single" w:sz="4" w:space="0" w:color="auto"/>
              <w:right w:val="single" w:sz="4" w:space="0" w:color="auto"/>
            </w:tcBorders>
            <w:vAlign w:val="center"/>
            <w:hideMark/>
          </w:tcPr>
          <w:p w14:paraId="32B46EE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F0E7D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AP</w:t>
            </w:r>
          </w:p>
        </w:tc>
      </w:tr>
      <w:tr w:rsidR="00D96440" w:rsidRPr="00D7337E" w14:paraId="342FB08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A12990F"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68695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713" w:type="pct"/>
            <w:tcBorders>
              <w:top w:val="nil"/>
              <w:left w:val="nil"/>
              <w:bottom w:val="single" w:sz="4" w:space="0" w:color="auto"/>
              <w:right w:val="single" w:sz="4" w:space="0" w:color="auto"/>
            </w:tcBorders>
            <w:vAlign w:val="center"/>
            <w:hideMark/>
          </w:tcPr>
          <w:p w14:paraId="142A48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53E5AD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96440" w:rsidRPr="00D7337E" w14:paraId="22834326"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4946E1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D4FEE3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713" w:type="pct"/>
            <w:tcBorders>
              <w:top w:val="nil"/>
              <w:left w:val="nil"/>
              <w:bottom w:val="single" w:sz="4" w:space="0" w:color="auto"/>
              <w:right w:val="single" w:sz="4" w:space="0" w:color="auto"/>
            </w:tcBorders>
            <w:vAlign w:val="center"/>
            <w:hideMark/>
          </w:tcPr>
          <w:p w14:paraId="2E71FAD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5AFC0C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96440" w:rsidRPr="00D7337E" w14:paraId="430B12A9"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0B3CCC4"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CC34B6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713" w:type="pct"/>
            <w:tcBorders>
              <w:top w:val="nil"/>
              <w:left w:val="nil"/>
              <w:bottom w:val="single" w:sz="4" w:space="0" w:color="auto"/>
              <w:right w:val="single" w:sz="4" w:space="0" w:color="auto"/>
            </w:tcBorders>
            <w:vAlign w:val="center"/>
            <w:hideMark/>
          </w:tcPr>
          <w:p w14:paraId="5B2F895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9B5159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96440" w:rsidRPr="00D7337E" w14:paraId="03A7BC6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AD7A31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D980D4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713" w:type="pct"/>
            <w:tcBorders>
              <w:top w:val="nil"/>
              <w:left w:val="nil"/>
              <w:bottom w:val="single" w:sz="4" w:space="0" w:color="auto"/>
              <w:right w:val="single" w:sz="4" w:space="0" w:color="auto"/>
            </w:tcBorders>
            <w:vAlign w:val="center"/>
            <w:hideMark/>
          </w:tcPr>
          <w:p w14:paraId="2D4172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2CE693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96440" w:rsidRPr="00D7337E" w14:paraId="58DC913C"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4F459B8"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D22C38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713" w:type="pct"/>
            <w:tcBorders>
              <w:top w:val="nil"/>
              <w:left w:val="nil"/>
              <w:bottom w:val="single" w:sz="4" w:space="0" w:color="auto"/>
              <w:right w:val="single" w:sz="4" w:space="0" w:color="auto"/>
            </w:tcBorders>
            <w:vAlign w:val="center"/>
            <w:hideMark/>
          </w:tcPr>
          <w:p w14:paraId="79B5050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08E298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96440" w:rsidRPr="00D7337E" w14:paraId="2D08323E"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0BC9F8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F41247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713" w:type="pct"/>
            <w:tcBorders>
              <w:top w:val="nil"/>
              <w:left w:val="nil"/>
              <w:bottom w:val="single" w:sz="4" w:space="0" w:color="auto"/>
              <w:right w:val="single" w:sz="4" w:space="0" w:color="auto"/>
            </w:tcBorders>
            <w:vAlign w:val="center"/>
            <w:hideMark/>
          </w:tcPr>
          <w:p w14:paraId="012086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7D8A39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96440" w:rsidRPr="00D7337E" w14:paraId="50895665"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E7C52C9"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280AFD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713" w:type="pct"/>
            <w:tcBorders>
              <w:top w:val="nil"/>
              <w:left w:val="nil"/>
              <w:bottom w:val="single" w:sz="4" w:space="0" w:color="auto"/>
              <w:right w:val="single" w:sz="4" w:space="0" w:color="auto"/>
            </w:tcBorders>
            <w:vAlign w:val="center"/>
            <w:hideMark/>
          </w:tcPr>
          <w:p w14:paraId="4DE6247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110E76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96440" w:rsidRPr="00D7337E" w14:paraId="4BBEF023"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FC4389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5BB887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713" w:type="pct"/>
            <w:tcBorders>
              <w:top w:val="nil"/>
              <w:left w:val="nil"/>
              <w:bottom w:val="single" w:sz="4" w:space="0" w:color="auto"/>
              <w:right w:val="single" w:sz="4" w:space="0" w:color="auto"/>
            </w:tcBorders>
            <w:vAlign w:val="center"/>
            <w:hideMark/>
          </w:tcPr>
          <w:p w14:paraId="666E28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B147AF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96440" w:rsidRPr="00D7337E" w14:paraId="4F7B4E9D"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70F3957"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E17BB8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713" w:type="pct"/>
            <w:tcBorders>
              <w:top w:val="nil"/>
              <w:left w:val="nil"/>
              <w:bottom w:val="single" w:sz="4" w:space="0" w:color="auto"/>
              <w:right w:val="single" w:sz="4" w:space="0" w:color="auto"/>
            </w:tcBorders>
            <w:vAlign w:val="center"/>
            <w:hideMark/>
          </w:tcPr>
          <w:p w14:paraId="0F8162A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1B1DD1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96440" w:rsidRPr="00D7337E" w14:paraId="6CAB51A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883AABC"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E39D5F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713" w:type="pct"/>
            <w:tcBorders>
              <w:top w:val="nil"/>
              <w:left w:val="nil"/>
              <w:bottom w:val="single" w:sz="4" w:space="0" w:color="auto"/>
              <w:right w:val="single" w:sz="4" w:space="0" w:color="auto"/>
            </w:tcBorders>
            <w:vAlign w:val="center"/>
            <w:hideMark/>
          </w:tcPr>
          <w:p w14:paraId="0BD3807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BF40D3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96440" w:rsidRPr="00D7337E" w14:paraId="7BED4B63"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368D56E"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7D09B6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713" w:type="pct"/>
            <w:tcBorders>
              <w:top w:val="nil"/>
              <w:left w:val="nil"/>
              <w:bottom w:val="single" w:sz="4" w:space="0" w:color="auto"/>
              <w:right w:val="single" w:sz="4" w:space="0" w:color="auto"/>
            </w:tcBorders>
            <w:vAlign w:val="center"/>
            <w:hideMark/>
          </w:tcPr>
          <w:p w14:paraId="48E5977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AF108D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96440" w:rsidRPr="00D7337E" w14:paraId="614B798C"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9721E0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9F615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713" w:type="pct"/>
            <w:tcBorders>
              <w:top w:val="nil"/>
              <w:left w:val="nil"/>
              <w:bottom w:val="single" w:sz="4" w:space="0" w:color="auto"/>
              <w:right w:val="single" w:sz="4" w:space="0" w:color="auto"/>
            </w:tcBorders>
            <w:vAlign w:val="center"/>
            <w:hideMark/>
          </w:tcPr>
          <w:p w14:paraId="409499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FD59F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96440" w:rsidRPr="00D7337E" w14:paraId="132A58B9"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782D02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077DE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713" w:type="pct"/>
            <w:tcBorders>
              <w:top w:val="nil"/>
              <w:left w:val="nil"/>
              <w:bottom w:val="single" w:sz="4" w:space="0" w:color="auto"/>
              <w:right w:val="single" w:sz="4" w:space="0" w:color="auto"/>
            </w:tcBorders>
            <w:vAlign w:val="center"/>
            <w:hideMark/>
          </w:tcPr>
          <w:p w14:paraId="71A2A4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77AF58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96440" w:rsidRPr="00D7337E" w14:paraId="09514FC8"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A9A5D6A"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EFE8BC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713" w:type="pct"/>
            <w:tcBorders>
              <w:top w:val="nil"/>
              <w:left w:val="nil"/>
              <w:bottom w:val="single" w:sz="4" w:space="0" w:color="auto"/>
              <w:right w:val="single" w:sz="4" w:space="0" w:color="auto"/>
            </w:tcBorders>
            <w:vAlign w:val="center"/>
            <w:hideMark/>
          </w:tcPr>
          <w:p w14:paraId="3645ADE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A2C875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96440" w:rsidRPr="00D7337E" w14:paraId="4EC5EC02"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0F6E5518"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6C33E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713" w:type="pct"/>
            <w:tcBorders>
              <w:top w:val="nil"/>
              <w:left w:val="nil"/>
              <w:bottom w:val="single" w:sz="4" w:space="0" w:color="auto"/>
              <w:right w:val="single" w:sz="4" w:space="0" w:color="auto"/>
            </w:tcBorders>
            <w:vAlign w:val="center"/>
            <w:hideMark/>
          </w:tcPr>
          <w:p w14:paraId="5B3BEB3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4BBAC1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96440" w:rsidRPr="00D7337E" w14:paraId="7C6DB04F"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9FBFA0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72B35DD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713" w:type="pct"/>
            <w:tcBorders>
              <w:top w:val="nil"/>
              <w:left w:val="nil"/>
              <w:bottom w:val="single" w:sz="4" w:space="0" w:color="auto"/>
              <w:right w:val="single" w:sz="4" w:space="0" w:color="auto"/>
            </w:tcBorders>
            <w:vAlign w:val="center"/>
            <w:hideMark/>
          </w:tcPr>
          <w:p w14:paraId="6624F5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32EB00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96440" w:rsidRPr="00D7337E" w14:paraId="2FCFDECB"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1711D2BE"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1CE893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713" w:type="pct"/>
            <w:tcBorders>
              <w:top w:val="nil"/>
              <w:left w:val="nil"/>
              <w:bottom w:val="single" w:sz="4" w:space="0" w:color="auto"/>
              <w:right w:val="single" w:sz="4" w:space="0" w:color="auto"/>
            </w:tcBorders>
            <w:vAlign w:val="center"/>
            <w:hideMark/>
          </w:tcPr>
          <w:p w14:paraId="0B737D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8AF800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96440" w:rsidRPr="00D7337E" w14:paraId="6217B488"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4A2DF72"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763001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713" w:type="pct"/>
            <w:tcBorders>
              <w:top w:val="nil"/>
              <w:left w:val="nil"/>
              <w:bottom w:val="single" w:sz="4" w:space="0" w:color="auto"/>
              <w:right w:val="single" w:sz="4" w:space="0" w:color="auto"/>
            </w:tcBorders>
            <w:vAlign w:val="center"/>
            <w:hideMark/>
          </w:tcPr>
          <w:p w14:paraId="7C0841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3C044A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96440" w:rsidRPr="00D7337E" w14:paraId="53338DB7"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2759FC5"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57F24A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713" w:type="pct"/>
            <w:tcBorders>
              <w:top w:val="nil"/>
              <w:left w:val="nil"/>
              <w:bottom w:val="single" w:sz="4" w:space="0" w:color="auto"/>
              <w:right w:val="single" w:sz="4" w:space="0" w:color="auto"/>
            </w:tcBorders>
            <w:vAlign w:val="center"/>
            <w:hideMark/>
          </w:tcPr>
          <w:p w14:paraId="69ADFD9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2E5C14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96440" w:rsidRPr="00D7337E" w14:paraId="411215C4"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7BD07AAC"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7FF06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713" w:type="pct"/>
            <w:tcBorders>
              <w:top w:val="nil"/>
              <w:left w:val="nil"/>
              <w:bottom w:val="single" w:sz="4" w:space="0" w:color="auto"/>
              <w:right w:val="single" w:sz="4" w:space="0" w:color="auto"/>
            </w:tcBorders>
            <w:vAlign w:val="center"/>
            <w:hideMark/>
          </w:tcPr>
          <w:p w14:paraId="5DA8690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0D25BA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96440" w:rsidRPr="00D7337E" w14:paraId="65961447"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DD9D7B8"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9358DA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4.2.0.86</w:t>
            </w:r>
          </w:p>
        </w:tc>
        <w:tc>
          <w:tcPr>
            <w:tcW w:w="713" w:type="pct"/>
            <w:tcBorders>
              <w:top w:val="nil"/>
              <w:left w:val="nil"/>
              <w:bottom w:val="single" w:sz="4" w:space="0" w:color="auto"/>
              <w:right w:val="single" w:sz="4" w:space="0" w:color="auto"/>
            </w:tcBorders>
            <w:vAlign w:val="center"/>
            <w:hideMark/>
          </w:tcPr>
          <w:p w14:paraId="76890BF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29D3F6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96440" w:rsidRPr="00D7337E" w14:paraId="7D72D229"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994DB09"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EA3C0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713" w:type="pct"/>
            <w:tcBorders>
              <w:top w:val="nil"/>
              <w:left w:val="nil"/>
              <w:bottom w:val="single" w:sz="4" w:space="0" w:color="auto"/>
              <w:right w:val="single" w:sz="4" w:space="0" w:color="auto"/>
            </w:tcBorders>
            <w:vAlign w:val="center"/>
            <w:hideMark/>
          </w:tcPr>
          <w:p w14:paraId="1B23E04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4A60C50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96440" w:rsidRPr="00D7337E" w14:paraId="3E077A3C"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8F57970"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3C4091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713" w:type="pct"/>
            <w:tcBorders>
              <w:top w:val="nil"/>
              <w:left w:val="nil"/>
              <w:bottom w:val="single" w:sz="4" w:space="0" w:color="auto"/>
              <w:right w:val="single" w:sz="4" w:space="0" w:color="auto"/>
            </w:tcBorders>
            <w:vAlign w:val="center"/>
            <w:hideMark/>
          </w:tcPr>
          <w:p w14:paraId="142D31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24C894F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D96440" w:rsidRPr="00D7337E" w14:paraId="4E9B6B28"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FE9139B"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BA209E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713" w:type="pct"/>
            <w:tcBorders>
              <w:top w:val="nil"/>
              <w:left w:val="nil"/>
              <w:bottom w:val="single" w:sz="4" w:space="0" w:color="auto"/>
              <w:right w:val="single" w:sz="4" w:space="0" w:color="auto"/>
            </w:tcBorders>
            <w:vAlign w:val="center"/>
            <w:hideMark/>
          </w:tcPr>
          <w:p w14:paraId="4262F90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9F7483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96440" w:rsidRPr="00D7337E" w14:paraId="6F995DA6"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3B6AC84E"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0A932BF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713" w:type="pct"/>
            <w:tcBorders>
              <w:top w:val="nil"/>
              <w:left w:val="nil"/>
              <w:bottom w:val="single" w:sz="4" w:space="0" w:color="auto"/>
              <w:right w:val="single" w:sz="4" w:space="0" w:color="auto"/>
            </w:tcBorders>
            <w:vAlign w:val="center"/>
            <w:hideMark/>
          </w:tcPr>
          <w:p w14:paraId="4B0A24C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5F30D6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96440" w:rsidRPr="00D7337E" w14:paraId="4579C981"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9AA8CCF"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4EE8C36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713" w:type="pct"/>
            <w:tcBorders>
              <w:top w:val="nil"/>
              <w:left w:val="nil"/>
              <w:bottom w:val="single" w:sz="4" w:space="0" w:color="auto"/>
              <w:right w:val="single" w:sz="4" w:space="0" w:color="auto"/>
            </w:tcBorders>
            <w:vAlign w:val="center"/>
            <w:hideMark/>
          </w:tcPr>
          <w:p w14:paraId="529E31D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9EA1D7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96440" w:rsidRPr="00D7337E" w14:paraId="2DE43301"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C344130"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2BB5BAC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713" w:type="pct"/>
            <w:tcBorders>
              <w:top w:val="nil"/>
              <w:left w:val="nil"/>
              <w:bottom w:val="single" w:sz="4" w:space="0" w:color="auto"/>
              <w:right w:val="single" w:sz="4" w:space="0" w:color="auto"/>
            </w:tcBorders>
            <w:vAlign w:val="center"/>
            <w:hideMark/>
          </w:tcPr>
          <w:p w14:paraId="75CB7DA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1AA1025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96440" w:rsidRPr="00D7337E" w14:paraId="738218CC"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26856DF4"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67D7F32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713" w:type="pct"/>
            <w:tcBorders>
              <w:top w:val="nil"/>
              <w:left w:val="nil"/>
              <w:bottom w:val="single" w:sz="4" w:space="0" w:color="auto"/>
              <w:right w:val="single" w:sz="4" w:space="0" w:color="auto"/>
            </w:tcBorders>
            <w:vAlign w:val="center"/>
            <w:hideMark/>
          </w:tcPr>
          <w:p w14:paraId="6297B38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70CFEB4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96440" w:rsidRPr="00D7337E" w14:paraId="6C0A0BCB"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60FE3CD3"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1470481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713" w:type="pct"/>
            <w:tcBorders>
              <w:top w:val="nil"/>
              <w:left w:val="nil"/>
              <w:bottom w:val="single" w:sz="4" w:space="0" w:color="auto"/>
              <w:right w:val="single" w:sz="4" w:space="0" w:color="auto"/>
            </w:tcBorders>
            <w:vAlign w:val="center"/>
            <w:hideMark/>
          </w:tcPr>
          <w:p w14:paraId="328A613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01C1348F" w14:textId="62ADF524"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 xml:space="preserve">TORAX </w:t>
            </w:r>
            <w:r w:rsidR="00D7337E" w:rsidRPr="00D7337E">
              <w:rPr>
                <w:rFonts w:eastAsia="Times New Roman" w:cstheme="minorHAnsi"/>
                <w:lang w:eastAsia="es-MX"/>
              </w:rPr>
              <w:t>PA Y</w:t>
            </w:r>
            <w:r w:rsidRPr="00D7337E">
              <w:rPr>
                <w:rFonts w:eastAsia="Times New Roman" w:cstheme="minorHAnsi"/>
                <w:lang w:eastAsia="es-MX"/>
              </w:rPr>
              <w:t xml:space="preserve">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96440" w:rsidRPr="00D7337E" w14:paraId="1A2D6C4A"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8734D47"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nil"/>
              <w:left w:val="single" w:sz="4" w:space="0" w:color="auto"/>
              <w:bottom w:val="single" w:sz="4" w:space="0" w:color="auto"/>
              <w:right w:val="single" w:sz="4" w:space="0" w:color="auto"/>
            </w:tcBorders>
            <w:vAlign w:val="center"/>
            <w:hideMark/>
          </w:tcPr>
          <w:p w14:paraId="5A68882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713" w:type="pct"/>
            <w:tcBorders>
              <w:top w:val="nil"/>
              <w:left w:val="nil"/>
              <w:bottom w:val="single" w:sz="4" w:space="0" w:color="auto"/>
              <w:right w:val="single" w:sz="4" w:space="0" w:color="auto"/>
            </w:tcBorders>
            <w:vAlign w:val="center"/>
            <w:hideMark/>
          </w:tcPr>
          <w:p w14:paraId="773C984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nil"/>
              <w:left w:val="nil"/>
              <w:bottom w:val="single" w:sz="4" w:space="0" w:color="auto"/>
              <w:right w:val="single" w:sz="4" w:space="0" w:color="auto"/>
            </w:tcBorders>
            <w:vAlign w:val="center"/>
            <w:hideMark/>
          </w:tcPr>
          <w:p w14:paraId="6AAA167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APICAL</w:t>
            </w:r>
          </w:p>
        </w:tc>
      </w:tr>
      <w:tr w:rsidR="00D96440" w:rsidRPr="00D7337E" w14:paraId="57785FE8" w14:textId="77777777" w:rsidTr="00117736">
        <w:trPr>
          <w:trHeight w:val="4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BA0132C" w14:textId="77777777" w:rsidR="00D96440" w:rsidRPr="00D7337E" w:rsidRDefault="00D96440" w:rsidP="00D96440">
            <w:pPr>
              <w:spacing w:after="0" w:line="240" w:lineRule="auto"/>
              <w:rPr>
                <w:rFonts w:eastAsia="Times New Roman" w:cstheme="minorHAnsi"/>
                <w:color w:val="000000"/>
                <w:lang w:eastAsia="es-MX"/>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70C52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713" w:type="pct"/>
            <w:tcBorders>
              <w:top w:val="nil"/>
              <w:left w:val="nil"/>
              <w:bottom w:val="single" w:sz="4" w:space="0" w:color="auto"/>
              <w:right w:val="single" w:sz="4" w:space="0" w:color="auto"/>
            </w:tcBorders>
            <w:vAlign w:val="center"/>
            <w:hideMark/>
          </w:tcPr>
          <w:p w14:paraId="1ED8326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972" w:type="pct"/>
            <w:tcBorders>
              <w:top w:val="single" w:sz="4" w:space="0" w:color="auto"/>
              <w:left w:val="nil"/>
              <w:bottom w:val="single" w:sz="4" w:space="0" w:color="auto"/>
              <w:right w:val="single" w:sz="4" w:space="0" w:color="auto"/>
            </w:tcBorders>
            <w:vAlign w:val="center"/>
            <w:hideMark/>
          </w:tcPr>
          <w:p w14:paraId="6712CE1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bl>
    <w:p w14:paraId="40C5F28B" w14:textId="77777777" w:rsidR="00117736" w:rsidRDefault="00117736" w:rsidP="00532613">
      <w:pPr>
        <w:spacing w:after="0" w:line="240" w:lineRule="auto"/>
        <w:rPr>
          <w:rFonts w:cstheme="minorHAnsi"/>
          <w:b/>
          <w:bCs/>
        </w:rPr>
      </w:pPr>
    </w:p>
    <w:p w14:paraId="21CDB4EA" w14:textId="3E14D897" w:rsidR="0045411C" w:rsidRPr="00D7337E" w:rsidRDefault="009E160E" w:rsidP="00532613">
      <w:pPr>
        <w:spacing w:after="0" w:line="240" w:lineRule="auto"/>
        <w:rPr>
          <w:rFonts w:cstheme="minorHAnsi"/>
          <w:b/>
          <w:bCs/>
        </w:rPr>
      </w:pPr>
      <w:r w:rsidRPr="00D7337E">
        <w:rPr>
          <w:rFonts w:cstheme="minorHAnsi"/>
          <w:b/>
          <w:bCs/>
        </w:rPr>
        <w:t xml:space="preserve">Jiménez.- </w:t>
      </w:r>
    </w:p>
    <w:p w14:paraId="3AAD7203"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1067"/>
        <w:gridCol w:w="1429"/>
        <w:gridCol w:w="2666"/>
      </w:tblGrid>
      <w:tr w:rsidR="009E160E" w:rsidRPr="00D7337E" w14:paraId="2942CE07" w14:textId="77777777" w:rsidTr="00117736">
        <w:trPr>
          <w:trHeight w:val="799"/>
        </w:trPr>
        <w:tc>
          <w:tcPr>
            <w:tcW w:w="2057"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8BE5DCE"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611" w:type="pct"/>
            <w:tcBorders>
              <w:top w:val="single" w:sz="4" w:space="0" w:color="auto"/>
              <w:left w:val="nil"/>
              <w:bottom w:val="nil"/>
              <w:right w:val="single" w:sz="4" w:space="0" w:color="auto"/>
            </w:tcBorders>
            <w:shd w:val="clear" w:color="000000" w:fill="D9D9D9"/>
            <w:vAlign w:val="center"/>
            <w:hideMark/>
          </w:tcPr>
          <w:p w14:paraId="1A21885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16" w:type="pct"/>
            <w:tcBorders>
              <w:top w:val="single" w:sz="4" w:space="0" w:color="auto"/>
              <w:left w:val="nil"/>
              <w:bottom w:val="nil"/>
              <w:right w:val="single" w:sz="4" w:space="0" w:color="auto"/>
            </w:tcBorders>
            <w:shd w:val="clear" w:color="000000" w:fill="D9D9D9"/>
            <w:vAlign w:val="center"/>
            <w:hideMark/>
          </w:tcPr>
          <w:p w14:paraId="13787003"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16" w:type="pct"/>
            <w:tcBorders>
              <w:top w:val="single" w:sz="4" w:space="0" w:color="auto"/>
              <w:left w:val="nil"/>
              <w:bottom w:val="nil"/>
              <w:right w:val="single" w:sz="4" w:space="0" w:color="auto"/>
            </w:tcBorders>
            <w:shd w:val="clear" w:color="000000" w:fill="D9D9D9"/>
            <w:vAlign w:val="center"/>
            <w:hideMark/>
          </w:tcPr>
          <w:p w14:paraId="0E6DE6F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9E160E" w:rsidRPr="00D7337E" w14:paraId="266AA688" w14:textId="77777777" w:rsidTr="00117736">
        <w:trPr>
          <w:trHeight w:val="330"/>
        </w:trPr>
        <w:tc>
          <w:tcPr>
            <w:tcW w:w="2057" w:type="pct"/>
            <w:tcBorders>
              <w:top w:val="single" w:sz="4" w:space="0" w:color="auto"/>
              <w:left w:val="single" w:sz="4" w:space="0" w:color="auto"/>
              <w:bottom w:val="nil"/>
              <w:right w:val="single" w:sz="4" w:space="0" w:color="000000"/>
            </w:tcBorders>
            <w:noWrap/>
            <w:vAlign w:val="center"/>
            <w:hideMark/>
          </w:tcPr>
          <w:p w14:paraId="02E6A7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16 cortes </w:t>
            </w:r>
          </w:p>
        </w:tc>
        <w:tc>
          <w:tcPr>
            <w:tcW w:w="611" w:type="pct"/>
            <w:tcBorders>
              <w:top w:val="single" w:sz="4" w:space="0" w:color="auto"/>
              <w:left w:val="nil"/>
              <w:bottom w:val="single" w:sz="4" w:space="0" w:color="auto"/>
              <w:right w:val="single" w:sz="4" w:space="0" w:color="auto"/>
            </w:tcBorders>
            <w:vAlign w:val="center"/>
            <w:hideMark/>
          </w:tcPr>
          <w:p w14:paraId="65BF50D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816" w:type="pct"/>
            <w:tcBorders>
              <w:top w:val="single" w:sz="4" w:space="0" w:color="auto"/>
              <w:left w:val="nil"/>
              <w:bottom w:val="single" w:sz="4" w:space="0" w:color="auto"/>
              <w:right w:val="single" w:sz="4" w:space="0" w:color="auto"/>
            </w:tcBorders>
            <w:vAlign w:val="center"/>
            <w:hideMark/>
          </w:tcPr>
          <w:p w14:paraId="778D0FE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single" w:sz="4" w:space="0" w:color="auto"/>
              <w:left w:val="nil"/>
              <w:bottom w:val="single" w:sz="4" w:space="0" w:color="auto"/>
              <w:right w:val="single" w:sz="4" w:space="0" w:color="auto"/>
            </w:tcBorders>
            <w:vAlign w:val="center"/>
            <w:hideMark/>
          </w:tcPr>
          <w:p w14:paraId="79A768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9E160E" w:rsidRPr="00D7337E" w14:paraId="67BF2093" w14:textId="77777777" w:rsidTr="00117736">
        <w:trPr>
          <w:trHeight w:val="330"/>
        </w:trPr>
        <w:tc>
          <w:tcPr>
            <w:tcW w:w="2057" w:type="pct"/>
            <w:vMerge w:val="restart"/>
            <w:tcBorders>
              <w:top w:val="nil"/>
              <w:left w:val="single" w:sz="4" w:space="0" w:color="auto"/>
              <w:bottom w:val="nil"/>
              <w:right w:val="single" w:sz="4" w:space="0" w:color="000000"/>
            </w:tcBorders>
            <w:hideMark/>
          </w:tcPr>
          <w:p w14:paraId="648370F7" w14:textId="292AB408"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w:t>
            </w:r>
            <w:r w:rsidRPr="00D7337E">
              <w:rPr>
                <w:rFonts w:eastAsia="Times New Roman" w:cstheme="minorHAnsi"/>
                <w:color w:val="000000"/>
                <w:lang w:eastAsia="es-MX"/>
              </w:rPr>
              <w:lastRenderedPageBreak/>
              <w:t xml:space="preserve">que se le proporcionará usuario y contraseña.                                                                                           3. El tiempo de entrega de resultados será máximo 24 horas después de realizado el estudio.                                                                                                                                                                                                                                                                                                                             </w:t>
            </w:r>
          </w:p>
        </w:tc>
        <w:tc>
          <w:tcPr>
            <w:tcW w:w="611" w:type="pct"/>
            <w:tcBorders>
              <w:top w:val="nil"/>
              <w:left w:val="nil"/>
              <w:bottom w:val="single" w:sz="4" w:space="0" w:color="auto"/>
              <w:right w:val="single" w:sz="4" w:space="0" w:color="auto"/>
            </w:tcBorders>
            <w:vAlign w:val="center"/>
            <w:hideMark/>
          </w:tcPr>
          <w:p w14:paraId="2191B17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lastRenderedPageBreak/>
              <w:t>4.1.0.100</w:t>
            </w:r>
          </w:p>
        </w:tc>
        <w:tc>
          <w:tcPr>
            <w:tcW w:w="816" w:type="pct"/>
            <w:tcBorders>
              <w:top w:val="nil"/>
              <w:left w:val="nil"/>
              <w:bottom w:val="single" w:sz="4" w:space="0" w:color="auto"/>
              <w:right w:val="single" w:sz="4" w:space="0" w:color="auto"/>
            </w:tcBorders>
            <w:vAlign w:val="center"/>
            <w:hideMark/>
          </w:tcPr>
          <w:p w14:paraId="6D51CDC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64FA02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9E160E" w:rsidRPr="00D7337E" w14:paraId="5C3CCDC6" w14:textId="77777777" w:rsidTr="00117736">
        <w:trPr>
          <w:trHeight w:val="330"/>
        </w:trPr>
        <w:tc>
          <w:tcPr>
            <w:tcW w:w="2057" w:type="pct"/>
            <w:vMerge/>
            <w:tcBorders>
              <w:top w:val="nil"/>
              <w:left w:val="single" w:sz="4" w:space="0" w:color="auto"/>
              <w:bottom w:val="nil"/>
              <w:right w:val="single" w:sz="4" w:space="0" w:color="000000"/>
            </w:tcBorders>
            <w:vAlign w:val="center"/>
            <w:hideMark/>
          </w:tcPr>
          <w:p w14:paraId="2A519AB8"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17A94D3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816" w:type="pct"/>
            <w:tcBorders>
              <w:top w:val="nil"/>
              <w:left w:val="nil"/>
              <w:bottom w:val="single" w:sz="4" w:space="0" w:color="auto"/>
              <w:right w:val="single" w:sz="4" w:space="0" w:color="auto"/>
            </w:tcBorders>
            <w:vAlign w:val="center"/>
            <w:hideMark/>
          </w:tcPr>
          <w:p w14:paraId="55046F6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631B6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UROTOMOGRAFIA</w:t>
            </w:r>
          </w:p>
        </w:tc>
      </w:tr>
      <w:tr w:rsidR="009E160E" w:rsidRPr="00D7337E" w14:paraId="26BCD197" w14:textId="77777777" w:rsidTr="00117736">
        <w:trPr>
          <w:trHeight w:val="330"/>
        </w:trPr>
        <w:tc>
          <w:tcPr>
            <w:tcW w:w="2057" w:type="pct"/>
            <w:vMerge/>
            <w:tcBorders>
              <w:top w:val="nil"/>
              <w:left w:val="single" w:sz="4" w:space="0" w:color="auto"/>
              <w:bottom w:val="nil"/>
              <w:right w:val="single" w:sz="4" w:space="0" w:color="000000"/>
            </w:tcBorders>
            <w:vAlign w:val="center"/>
            <w:hideMark/>
          </w:tcPr>
          <w:p w14:paraId="23AEFF98"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0B903BD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816" w:type="pct"/>
            <w:tcBorders>
              <w:top w:val="nil"/>
              <w:left w:val="nil"/>
              <w:bottom w:val="single" w:sz="4" w:space="0" w:color="auto"/>
              <w:right w:val="single" w:sz="4" w:space="0" w:color="auto"/>
            </w:tcBorders>
            <w:vAlign w:val="center"/>
            <w:hideMark/>
          </w:tcPr>
          <w:p w14:paraId="3753935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1C488FA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r>
      <w:tr w:rsidR="009E160E" w:rsidRPr="00D7337E" w14:paraId="6F815C0A" w14:textId="77777777" w:rsidTr="00117736">
        <w:trPr>
          <w:trHeight w:val="330"/>
        </w:trPr>
        <w:tc>
          <w:tcPr>
            <w:tcW w:w="2057" w:type="pct"/>
            <w:vMerge/>
            <w:tcBorders>
              <w:top w:val="nil"/>
              <w:left w:val="single" w:sz="4" w:space="0" w:color="auto"/>
              <w:bottom w:val="nil"/>
              <w:right w:val="single" w:sz="4" w:space="0" w:color="000000"/>
            </w:tcBorders>
            <w:vAlign w:val="center"/>
            <w:hideMark/>
          </w:tcPr>
          <w:p w14:paraId="34C15D5B"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79273B2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816" w:type="pct"/>
            <w:tcBorders>
              <w:top w:val="nil"/>
              <w:left w:val="nil"/>
              <w:bottom w:val="single" w:sz="4" w:space="0" w:color="auto"/>
              <w:right w:val="single" w:sz="4" w:space="0" w:color="auto"/>
            </w:tcBorders>
            <w:vAlign w:val="center"/>
            <w:hideMark/>
          </w:tcPr>
          <w:p w14:paraId="71164CB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F8A162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r>
      <w:tr w:rsidR="009E160E" w:rsidRPr="00D7337E" w14:paraId="1B31979E" w14:textId="77777777" w:rsidTr="00117736">
        <w:trPr>
          <w:trHeight w:val="330"/>
        </w:trPr>
        <w:tc>
          <w:tcPr>
            <w:tcW w:w="2057" w:type="pct"/>
            <w:vMerge/>
            <w:tcBorders>
              <w:top w:val="nil"/>
              <w:left w:val="single" w:sz="4" w:space="0" w:color="auto"/>
              <w:bottom w:val="nil"/>
              <w:right w:val="single" w:sz="4" w:space="0" w:color="000000"/>
            </w:tcBorders>
            <w:vAlign w:val="center"/>
            <w:hideMark/>
          </w:tcPr>
          <w:p w14:paraId="50B4E58A"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46D6CD5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816" w:type="pct"/>
            <w:tcBorders>
              <w:top w:val="nil"/>
              <w:left w:val="nil"/>
              <w:bottom w:val="single" w:sz="4" w:space="0" w:color="auto"/>
              <w:right w:val="single" w:sz="4" w:space="0" w:color="auto"/>
            </w:tcBorders>
            <w:vAlign w:val="center"/>
            <w:hideMark/>
          </w:tcPr>
          <w:p w14:paraId="3990D6F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04931FA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r>
      <w:tr w:rsidR="009E160E" w:rsidRPr="00D7337E" w14:paraId="7F6C657E" w14:textId="77777777" w:rsidTr="00117736">
        <w:trPr>
          <w:trHeight w:val="330"/>
        </w:trPr>
        <w:tc>
          <w:tcPr>
            <w:tcW w:w="2057" w:type="pct"/>
            <w:vMerge/>
            <w:tcBorders>
              <w:top w:val="nil"/>
              <w:left w:val="single" w:sz="4" w:space="0" w:color="auto"/>
              <w:bottom w:val="nil"/>
              <w:right w:val="single" w:sz="4" w:space="0" w:color="000000"/>
            </w:tcBorders>
            <w:vAlign w:val="center"/>
            <w:hideMark/>
          </w:tcPr>
          <w:p w14:paraId="58925559"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00E126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816" w:type="pct"/>
            <w:tcBorders>
              <w:top w:val="nil"/>
              <w:left w:val="nil"/>
              <w:bottom w:val="single" w:sz="4" w:space="0" w:color="auto"/>
              <w:right w:val="single" w:sz="4" w:space="0" w:color="auto"/>
            </w:tcBorders>
            <w:vAlign w:val="center"/>
            <w:hideMark/>
          </w:tcPr>
          <w:p w14:paraId="587E929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0AC9EBEC"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9E160E" w:rsidRPr="00D7337E" w14:paraId="724ED977" w14:textId="77777777" w:rsidTr="00117736">
        <w:trPr>
          <w:trHeight w:val="799"/>
        </w:trPr>
        <w:tc>
          <w:tcPr>
            <w:tcW w:w="2057"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C7E8BC7"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611" w:type="pct"/>
            <w:tcBorders>
              <w:top w:val="nil"/>
              <w:left w:val="nil"/>
              <w:bottom w:val="nil"/>
              <w:right w:val="single" w:sz="4" w:space="0" w:color="auto"/>
            </w:tcBorders>
            <w:shd w:val="clear" w:color="000000" w:fill="D9D9D9"/>
            <w:vAlign w:val="center"/>
            <w:hideMark/>
          </w:tcPr>
          <w:p w14:paraId="1DC55EFC"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16" w:type="pct"/>
            <w:tcBorders>
              <w:top w:val="nil"/>
              <w:left w:val="nil"/>
              <w:bottom w:val="nil"/>
              <w:right w:val="single" w:sz="4" w:space="0" w:color="auto"/>
            </w:tcBorders>
            <w:shd w:val="clear" w:color="000000" w:fill="D9D9D9"/>
            <w:vAlign w:val="center"/>
            <w:hideMark/>
          </w:tcPr>
          <w:p w14:paraId="37D9AF9B"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16" w:type="pct"/>
            <w:tcBorders>
              <w:top w:val="nil"/>
              <w:left w:val="nil"/>
              <w:bottom w:val="nil"/>
              <w:right w:val="single" w:sz="4" w:space="0" w:color="auto"/>
            </w:tcBorders>
            <w:shd w:val="clear" w:color="000000" w:fill="D9D9D9"/>
            <w:vAlign w:val="center"/>
            <w:hideMark/>
          </w:tcPr>
          <w:p w14:paraId="3532A0C8"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9E160E" w:rsidRPr="00D7337E" w14:paraId="466E6DD4" w14:textId="77777777" w:rsidTr="00117736">
        <w:trPr>
          <w:trHeight w:val="690"/>
        </w:trPr>
        <w:tc>
          <w:tcPr>
            <w:tcW w:w="2057" w:type="pct"/>
            <w:vMerge w:val="restart"/>
            <w:tcBorders>
              <w:top w:val="single" w:sz="4" w:space="0" w:color="auto"/>
              <w:left w:val="single" w:sz="4" w:space="0" w:color="auto"/>
              <w:bottom w:val="single" w:sz="4" w:space="0" w:color="000000"/>
              <w:right w:val="single" w:sz="4" w:space="0" w:color="000000"/>
            </w:tcBorders>
            <w:hideMark/>
          </w:tcPr>
          <w:p w14:paraId="55F9AF01" w14:textId="2A8C3A3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todas las interpretaciones de los estudios en formato PDF, a través del portal de Gestión de proveedores de Pensiones Civiles del Estado para lo cual se le proporcionará un usuario y contraseña.                           2.- El tiempo de entrega de los resultados será de 24hr después de realizado el estudio.</w:t>
            </w:r>
          </w:p>
        </w:tc>
        <w:tc>
          <w:tcPr>
            <w:tcW w:w="611" w:type="pct"/>
            <w:tcBorders>
              <w:top w:val="single" w:sz="4" w:space="0" w:color="auto"/>
              <w:left w:val="nil"/>
              <w:bottom w:val="single" w:sz="4" w:space="0" w:color="auto"/>
              <w:right w:val="single" w:sz="4" w:space="0" w:color="auto"/>
            </w:tcBorders>
            <w:vAlign w:val="center"/>
            <w:hideMark/>
          </w:tcPr>
          <w:p w14:paraId="66BB8E1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816" w:type="pct"/>
            <w:tcBorders>
              <w:top w:val="single" w:sz="4" w:space="0" w:color="auto"/>
              <w:left w:val="nil"/>
              <w:bottom w:val="single" w:sz="4" w:space="0" w:color="auto"/>
              <w:right w:val="single" w:sz="4" w:space="0" w:color="auto"/>
            </w:tcBorders>
            <w:vAlign w:val="center"/>
            <w:hideMark/>
          </w:tcPr>
          <w:p w14:paraId="44478C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single" w:sz="4" w:space="0" w:color="auto"/>
              <w:left w:val="nil"/>
              <w:bottom w:val="single" w:sz="4" w:space="0" w:color="auto"/>
              <w:right w:val="single" w:sz="4" w:space="0" w:color="auto"/>
            </w:tcBorders>
            <w:vAlign w:val="center"/>
            <w:hideMark/>
          </w:tcPr>
          <w:p w14:paraId="07E0642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9E160E" w:rsidRPr="00D7337E" w14:paraId="4E9D2DE0" w14:textId="77777777" w:rsidTr="00117736">
        <w:trPr>
          <w:trHeight w:val="690"/>
        </w:trPr>
        <w:tc>
          <w:tcPr>
            <w:tcW w:w="2057" w:type="pct"/>
            <w:vMerge/>
            <w:tcBorders>
              <w:top w:val="single" w:sz="4" w:space="0" w:color="auto"/>
              <w:left w:val="single" w:sz="4" w:space="0" w:color="auto"/>
              <w:bottom w:val="single" w:sz="4" w:space="0" w:color="000000"/>
              <w:right w:val="single" w:sz="4" w:space="0" w:color="000000"/>
            </w:tcBorders>
            <w:vAlign w:val="center"/>
            <w:hideMark/>
          </w:tcPr>
          <w:p w14:paraId="15783310"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3F4BA68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816" w:type="pct"/>
            <w:tcBorders>
              <w:top w:val="nil"/>
              <w:left w:val="nil"/>
              <w:bottom w:val="single" w:sz="4" w:space="0" w:color="auto"/>
              <w:right w:val="single" w:sz="4" w:space="0" w:color="auto"/>
            </w:tcBorders>
            <w:vAlign w:val="center"/>
            <w:hideMark/>
          </w:tcPr>
          <w:p w14:paraId="543F9DD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7965DE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9E160E" w:rsidRPr="00D7337E" w14:paraId="0FF7EE14" w14:textId="77777777" w:rsidTr="00117736">
        <w:trPr>
          <w:trHeight w:val="799"/>
        </w:trPr>
        <w:tc>
          <w:tcPr>
            <w:tcW w:w="2057"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EF5C4BC"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611" w:type="pct"/>
            <w:tcBorders>
              <w:top w:val="nil"/>
              <w:left w:val="nil"/>
              <w:bottom w:val="nil"/>
              <w:right w:val="single" w:sz="4" w:space="0" w:color="auto"/>
            </w:tcBorders>
            <w:shd w:val="clear" w:color="000000" w:fill="D9D9D9"/>
            <w:vAlign w:val="center"/>
            <w:hideMark/>
          </w:tcPr>
          <w:p w14:paraId="358962BF"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16" w:type="pct"/>
            <w:tcBorders>
              <w:top w:val="nil"/>
              <w:left w:val="nil"/>
              <w:bottom w:val="nil"/>
              <w:right w:val="single" w:sz="4" w:space="0" w:color="auto"/>
            </w:tcBorders>
            <w:shd w:val="clear" w:color="000000" w:fill="D9D9D9"/>
            <w:vAlign w:val="center"/>
            <w:hideMark/>
          </w:tcPr>
          <w:p w14:paraId="729E1C5D"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16" w:type="pct"/>
            <w:tcBorders>
              <w:top w:val="nil"/>
              <w:left w:val="nil"/>
              <w:bottom w:val="nil"/>
              <w:right w:val="single" w:sz="4" w:space="0" w:color="auto"/>
            </w:tcBorders>
            <w:shd w:val="clear" w:color="000000" w:fill="D9D9D9"/>
            <w:vAlign w:val="center"/>
            <w:hideMark/>
          </w:tcPr>
          <w:p w14:paraId="36B319F7"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9E160E" w:rsidRPr="00D7337E" w14:paraId="354F0FC9" w14:textId="77777777" w:rsidTr="00117736">
        <w:trPr>
          <w:trHeight w:val="330"/>
        </w:trPr>
        <w:tc>
          <w:tcPr>
            <w:tcW w:w="2057" w:type="pct"/>
            <w:vMerge w:val="restart"/>
            <w:tcBorders>
              <w:top w:val="single" w:sz="4" w:space="0" w:color="auto"/>
              <w:left w:val="single" w:sz="4" w:space="0" w:color="auto"/>
              <w:bottom w:val="single" w:sz="4" w:space="0" w:color="000000"/>
              <w:right w:val="single" w:sz="4" w:space="0" w:color="000000"/>
            </w:tcBorders>
            <w:vAlign w:val="center"/>
            <w:hideMark/>
          </w:tcPr>
          <w:p w14:paraId="357524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611" w:type="pct"/>
            <w:tcBorders>
              <w:top w:val="single" w:sz="4" w:space="0" w:color="auto"/>
              <w:left w:val="nil"/>
              <w:bottom w:val="single" w:sz="4" w:space="0" w:color="auto"/>
              <w:right w:val="single" w:sz="4" w:space="0" w:color="auto"/>
            </w:tcBorders>
            <w:vAlign w:val="center"/>
            <w:hideMark/>
          </w:tcPr>
          <w:p w14:paraId="6A04FA1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816" w:type="pct"/>
            <w:tcBorders>
              <w:top w:val="single" w:sz="4" w:space="0" w:color="auto"/>
              <w:left w:val="nil"/>
              <w:bottom w:val="single" w:sz="4" w:space="0" w:color="auto"/>
              <w:right w:val="single" w:sz="4" w:space="0" w:color="auto"/>
            </w:tcBorders>
            <w:vAlign w:val="center"/>
            <w:hideMark/>
          </w:tcPr>
          <w:p w14:paraId="5BFA3C4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single" w:sz="4" w:space="0" w:color="auto"/>
              <w:left w:val="nil"/>
              <w:bottom w:val="single" w:sz="4" w:space="0" w:color="auto"/>
              <w:right w:val="single" w:sz="4" w:space="0" w:color="auto"/>
            </w:tcBorders>
            <w:vAlign w:val="center"/>
            <w:hideMark/>
          </w:tcPr>
          <w:p w14:paraId="29E79B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w:t>
            </w:r>
          </w:p>
        </w:tc>
      </w:tr>
      <w:tr w:rsidR="009E160E" w:rsidRPr="00D7337E" w14:paraId="793D827F" w14:textId="77777777" w:rsidTr="00117736">
        <w:trPr>
          <w:trHeight w:val="330"/>
        </w:trPr>
        <w:tc>
          <w:tcPr>
            <w:tcW w:w="2057" w:type="pct"/>
            <w:vMerge/>
            <w:tcBorders>
              <w:top w:val="single" w:sz="4" w:space="0" w:color="auto"/>
              <w:left w:val="single" w:sz="4" w:space="0" w:color="auto"/>
              <w:bottom w:val="single" w:sz="4" w:space="0" w:color="000000"/>
              <w:right w:val="single" w:sz="4" w:space="0" w:color="000000"/>
            </w:tcBorders>
            <w:vAlign w:val="center"/>
            <w:hideMark/>
          </w:tcPr>
          <w:p w14:paraId="351D4F3D"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407599F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816" w:type="pct"/>
            <w:tcBorders>
              <w:top w:val="nil"/>
              <w:left w:val="nil"/>
              <w:bottom w:val="single" w:sz="4" w:space="0" w:color="auto"/>
              <w:right w:val="single" w:sz="4" w:space="0" w:color="auto"/>
            </w:tcBorders>
            <w:vAlign w:val="center"/>
            <w:hideMark/>
          </w:tcPr>
          <w:p w14:paraId="7AA1A65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678897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9E160E" w:rsidRPr="00D7337E" w14:paraId="2E64A7C9" w14:textId="77777777" w:rsidTr="00117736">
        <w:trPr>
          <w:trHeight w:val="330"/>
        </w:trPr>
        <w:tc>
          <w:tcPr>
            <w:tcW w:w="2057" w:type="pct"/>
            <w:vMerge/>
            <w:tcBorders>
              <w:top w:val="single" w:sz="4" w:space="0" w:color="auto"/>
              <w:left w:val="single" w:sz="4" w:space="0" w:color="auto"/>
              <w:bottom w:val="single" w:sz="4" w:space="0" w:color="000000"/>
              <w:right w:val="single" w:sz="4" w:space="0" w:color="000000"/>
            </w:tcBorders>
            <w:vAlign w:val="center"/>
            <w:hideMark/>
          </w:tcPr>
          <w:p w14:paraId="47C44928"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503769A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816" w:type="pct"/>
            <w:tcBorders>
              <w:top w:val="nil"/>
              <w:left w:val="nil"/>
              <w:bottom w:val="single" w:sz="4" w:space="0" w:color="auto"/>
              <w:right w:val="single" w:sz="4" w:space="0" w:color="auto"/>
            </w:tcBorders>
            <w:vAlign w:val="center"/>
            <w:hideMark/>
          </w:tcPr>
          <w:p w14:paraId="78DD41F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5B38D58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9E160E" w:rsidRPr="00D7337E" w14:paraId="72951EEB" w14:textId="77777777" w:rsidTr="00117736">
        <w:trPr>
          <w:trHeight w:val="330"/>
        </w:trPr>
        <w:tc>
          <w:tcPr>
            <w:tcW w:w="2057" w:type="pct"/>
            <w:vMerge/>
            <w:tcBorders>
              <w:top w:val="single" w:sz="4" w:space="0" w:color="auto"/>
              <w:left w:val="single" w:sz="4" w:space="0" w:color="auto"/>
              <w:bottom w:val="single" w:sz="4" w:space="0" w:color="000000"/>
              <w:right w:val="single" w:sz="4" w:space="0" w:color="000000"/>
            </w:tcBorders>
            <w:vAlign w:val="center"/>
            <w:hideMark/>
          </w:tcPr>
          <w:p w14:paraId="66859AA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nil"/>
              <w:bottom w:val="single" w:sz="4" w:space="0" w:color="auto"/>
              <w:right w:val="single" w:sz="4" w:space="0" w:color="auto"/>
            </w:tcBorders>
            <w:vAlign w:val="center"/>
            <w:hideMark/>
          </w:tcPr>
          <w:p w14:paraId="2E8A708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816" w:type="pct"/>
            <w:tcBorders>
              <w:top w:val="nil"/>
              <w:left w:val="nil"/>
              <w:bottom w:val="single" w:sz="4" w:space="0" w:color="auto"/>
              <w:right w:val="single" w:sz="4" w:space="0" w:color="auto"/>
            </w:tcBorders>
            <w:vAlign w:val="center"/>
            <w:hideMark/>
          </w:tcPr>
          <w:p w14:paraId="100AC00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0776C5F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9E160E" w:rsidRPr="00D7337E" w14:paraId="4ACF08D3" w14:textId="77777777" w:rsidTr="00117736">
        <w:trPr>
          <w:trHeight w:val="630"/>
        </w:trPr>
        <w:tc>
          <w:tcPr>
            <w:tcW w:w="2057"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D0122F"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611" w:type="pct"/>
            <w:tcBorders>
              <w:top w:val="nil"/>
              <w:left w:val="nil"/>
              <w:bottom w:val="single" w:sz="4" w:space="0" w:color="auto"/>
              <w:right w:val="single" w:sz="4" w:space="0" w:color="auto"/>
            </w:tcBorders>
            <w:shd w:val="clear" w:color="000000" w:fill="D9D9D9"/>
            <w:vAlign w:val="center"/>
            <w:hideMark/>
          </w:tcPr>
          <w:p w14:paraId="125675CF"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16" w:type="pct"/>
            <w:tcBorders>
              <w:top w:val="nil"/>
              <w:left w:val="nil"/>
              <w:bottom w:val="single" w:sz="4" w:space="0" w:color="auto"/>
              <w:right w:val="single" w:sz="4" w:space="0" w:color="auto"/>
            </w:tcBorders>
            <w:shd w:val="clear" w:color="000000" w:fill="D9D9D9"/>
            <w:vAlign w:val="center"/>
            <w:hideMark/>
          </w:tcPr>
          <w:p w14:paraId="19F24CC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516" w:type="pct"/>
            <w:tcBorders>
              <w:top w:val="nil"/>
              <w:left w:val="nil"/>
              <w:bottom w:val="single" w:sz="4" w:space="0" w:color="auto"/>
              <w:right w:val="single" w:sz="4" w:space="0" w:color="auto"/>
            </w:tcBorders>
            <w:shd w:val="clear" w:color="000000" w:fill="D9D9D9"/>
            <w:vAlign w:val="center"/>
            <w:hideMark/>
          </w:tcPr>
          <w:p w14:paraId="7F78728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9E160E" w:rsidRPr="00D7337E" w14:paraId="0AB88AFE" w14:textId="77777777" w:rsidTr="00117736">
        <w:trPr>
          <w:trHeight w:val="450"/>
        </w:trPr>
        <w:tc>
          <w:tcPr>
            <w:tcW w:w="2057" w:type="pct"/>
            <w:vMerge w:val="restart"/>
            <w:tcBorders>
              <w:top w:val="single" w:sz="4" w:space="0" w:color="auto"/>
              <w:left w:val="single" w:sz="4" w:space="0" w:color="auto"/>
              <w:bottom w:val="single" w:sz="4" w:space="0" w:color="auto"/>
              <w:right w:val="single" w:sz="4" w:space="0" w:color="auto"/>
            </w:tcBorders>
            <w:hideMark/>
          </w:tcPr>
          <w:p w14:paraId="039267B0" w14:textId="58FE3035"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611" w:type="pct"/>
            <w:tcBorders>
              <w:top w:val="nil"/>
              <w:left w:val="single" w:sz="4" w:space="0" w:color="auto"/>
              <w:bottom w:val="single" w:sz="4" w:space="0" w:color="auto"/>
              <w:right w:val="single" w:sz="4" w:space="0" w:color="auto"/>
            </w:tcBorders>
            <w:vAlign w:val="center"/>
            <w:hideMark/>
          </w:tcPr>
          <w:p w14:paraId="22A0870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816" w:type="pct"/>
            <w:tcBorders>
              <w:top w:val="nil"/>
              <w:left w:val="nil"/>
              <w:bottom w:val="single" w:sz="4" w:space="0" w:color="auto"/>
              <w:right w:val="single" w:sz="4" w:space="0" w:color="auto"/>
            </w:tcBorders>
            <w:vAlign w:val="center"/>
            <w:hideMark/>
          </w:tcPr>
          <w:p w14:paraId="03690B5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FE3A18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9E160E" w:rsidRPr="00D7337E" w14:paraId="60D9C735"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64B8E8BF"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24C5C3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816" w:type="pct"/>
            <w:tcBorders>
              <w:top w:val="nil"/>
              <w:left w:val="nil"/>
              <w:bottom w:val="single" w:sz="4" w:space="0" w:color="auto"/>
              <w:right w:val="single" w:sz="4" w:space="0" w:color="auto"/>
            </w:tcBorders>
            <w:vAlign w:val="center"/>
            <w:hideMark/>
          </w:tcPr>
          <w:p w14:paraId="51E03C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274407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9E160E" w:rsidRPr="00D7337E" w14:paraId="2E687672"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1DBC1C0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548B7E2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816" w:type="pct"/>
            <w:tcBorders>
              <w:top w:val="nil"/>
              <w:left w:val="nil"/>
              <w:bottom w:val="single" w:sz="4" w:space="0" w:color="auto"/>
              <w:right w:val="single" w:sz="4" w:space="0" w:color="auto"/>
            </w:tcBorders>
            <w:vAlign w:val="center"/>
            <w:hideMark/>
          </w:tcPr>
          <w:p w14:paraId="06744B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36712A1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9E160E" w:rsidRPr="00D7337E" w14:paraId="4DF257D2"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894AED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7B03FCC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816" w:type="pct"/>
            <w:tcBorders>
              <w:top w:val="nil"/>
              <w:left w:val="nil"/>
              <w:bottom w:val="single" w:sz="4" w:space="0" w:color="auto"/>
              <w:right w:val="single" w:sz="4" w:space="0" w:color="auto"/>
            </w:tcBorders>
            <w:vAlign w:val="center"/>
            <w:hideMark/>
          </w:tcPr>
          <w:p w14:paraId="6305C24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EFBD39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9E160E" w:rsidRPr="00D7337E" w14:paraId="4DF04B4A"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6520043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84E34D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816" w:type="pct"/>
            <w:tcBorders>
              <w:top w:val="nil"/>
              <w:left w:val="nil"/>
              <w:bottom w:val="single" w:sz="4" w:space="0" w:color="auto"/>
              <w:right w:val="single" w:sz="4" w:space="0" w:color="auto"/>
            </w:tcBorders>
            <w:vAlign w:val="center"/>
            <w:hideMark/>
          </w:tcPr>
          <w:p w14:paraId="0B4D7F1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371223B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9E160E" w:rsidRPr="00D7337E" w14:paraId="0A1DB838"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168537BE"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FB8300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816" w:type="pct"/>
            <w:tcBorders>
              <w:top w:val="nil"/>
              <w:left w:val="nil"/>
              <w:bottom w:val="single" w:sz="4" w:space="0" w:color="auto"/>
              <w:right w:val="single" w:sz="4" w:space="0" w:color="auto"/>
            </w:tcBorders>
            <w:vAlign w:val="center"/>
            <w:hideMark/>
          </w:tcPr>
          <w:p w14:paraId="2817DC6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367037E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9E160E" w:rsidRPr="00D7337E" w14:paraId="470DF0E0"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3130F64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3E6451D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816" w:type="pct"/>
            <w:tcBorders>
              <w:top w:val="nil"/>
              <w:left w:val="nil"/>
              <w:bottom w:val="single" w:sz="4" w:space="0" w:color="auto"/>
              <w:right w:val="single" w:sz="4" w:space="0" w:color="auto"/>
            </w:tcBorders>
            <w:vAlign w:val="center"/>
            <w:hideMark/>
          </w:tcPr>
          <w:p w14:paraId="29A475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536EC2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9E160E" w:rsidRPr="00D7337E" w14:paraId="290B38FE"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CDEAC5F"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587A10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816" w:type="pct"/>
            <w:tcBorders>
              <w:top w:val="nil"/>
              <w:left w:val="nil"/>
              <w:bottom w:val="single" w:sz="4" w:space="0" w:color="auto"/>
              <w:right w:val="single" w:sz="4" w:space="0" w:color="auto"/>
            </w:tcBorders>
            <w:vAlign w:val="center"/>
            <w:hideMark/>
          </w:tcPr>
          <w:p w14:paraId="3F39BF1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564D9F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9E160E" w:rsidRPr="00D7337E" w14:paraId="05435C54"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E9634B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53709B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816" w:type="pct"/>
            <w:tcBorders>
              <w:top w:val="nil"/>
              <w:left w:val="nil"/>
              <w:bottom w:val="single" w:sz="4" w:space="0" w:color="auto"/>
              <w:right w:val="single" w:sz="4" w:space="0" w:color="auto"/>
            </w:tcBorders>
            <w:vAlign w:val="center"/>
            <w:hideMark/>
          </w:tcPr>
          <w:p w14:paraId="2204D43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E4E19DF"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9E160E" w:rsidRPr="00D7337E" w14:paraId="740CDBBC"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0439AD9A"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33C5B16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816" w:type="pct"/>
            <w:tcBorders>
              <w:top w:val="nil"/>
              <w:left w:val="nil"/>
              <w:bottom w:val="single" w:sz="4" w:space="0" w:color="auto"/>
              <w:right w:val="single" w:sz="4" w:space="0" w:color="auto"/>
            </w:tcBorders>
            <w:vAlign w:val="center"/>
            <w:hideMark/>
          </w:tcPr>
          <w:p w14:paraId="4234A38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87322D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9E160E" w:rsidRPr="00D7337E" w14:paraId="3A88B407"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C56B3B5"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538FCB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816" w:type="pct"/>
            <w:tcBorders>
              <w:top w:val="nil"/>
              <w:left w:val="nil"/>
              <w:bottom w:val="single" w:sz="4" w:space="0" w:color="auto"/>
              <w:right w:val="single" w:sz="4" w:space="0" w:color="auto"/>
            </w:tcBorders>
            <w:vAlign w:val="center"/>
            <w:hideMark/>
          </w:tcPr>
          <w:p w14:paraId="46431F9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1820B9E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9E160E" w:rsidRPr="00D7337E" w14:paraId="095DB689"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96F339B"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2A1B8A9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816" w:type="pct"/>
            <w:tcBorders>
              <w:top w:val="nil"/>
              <w:left w:val="nil"/>
              <w:bottom w:val="single" w:sz="4" w:space="0" w:color="auto"/>
              <w:right w:val="single" w:sz="4" w:space="0" w:color="auto"/>
            </w:tcBorders>
            <w:vAlign w:val="center"/>
            <w:hideMark/>
          </w:tcPr>
          <w:p w14:paraId="7DA08F0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139D01E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9E160E" w:rsidRPr="00D7337E" w14:paraId="24996FE5"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6B30562C"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3866BCD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816" w:type="pct"/>
            <w:tcBorders>
              <w:top w:val="nil"/>
              <w:left w:val="nil"/>
              <w:bottom w:val="single" w:sz="4" w:space="0" w:color="auto"/>
              <w:right w:val="single" w:sz="4" w:space="0" w:color="auto"/>
            </w:tcBorders>
            <w:vAlign w:val="center"/>
            <w:hideMark/>
          </w:tcPr>
          <w:p w14:paraId="58682CE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F8F396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9E160E" w:rsidRPr="00D7337E" w14:paraId="12883DDF"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D66715E"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4E18006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816" w:type="pct"/>
            <w:tcBorders>
              <w:top w:val="nil"/>
              <w:left w:val="nil"/>
              <w:bottom w:val="single" w:sz="4" w:space="0" w:color="auto"/>
              <w:right w:val="single" w:sz="4" w:space="0" w:color="auto"/>
            </w:tcBorders>
            <w:vAlign w:val="center"/>
            <w:hideMark/>
          </w:tcPr>
          <w:p w14:paraId="09D581A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5EDAFF7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9E160E" w:rsidRPr="00D7337E" w14:paraId="403F822F"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0FBA573A"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7AB0FCE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816" w:type="pct"/>
            <w:tcBorders>
              <w:top w:val="nil"/>
              <w:left w:val="nil"/>
              <w:bottom w:val="single" w:sz="4" w:space="0" w:color="auto"/>
              <w:right w:val="single" w:sz="4" w:space="0" w:color="auto"/>
            </w:tcBorders>
            <w:vAlign w:val="center"/>
            <w:hideMark/>
          </w:tcPr>
          <w:p w14:paraId="72E3D40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94B13B3" w14:textId="55091883"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TORAX</w:t>
            </w:r>
            <w:r w:rsidR="00E17955" w:rsidRPr="00D7337E">
              <w:rPr>
                <w:rFonts w:eastAsia="Times New Roman" w:cstheme="minorHAnsi"/>
                <w:lang w:eastAsia="es-MX"/>
              </w:rPr>
              <w:t xml:space="preserve"> </w:t>
            </w:r>
            <w:r w:rsidRPr="00D7337E">
              <w:rPr>
                <w:rFonts w:eastAsia="Times New Roman" w:cstheme="minorHAnsi"/>
                <w:lang w:eastAsia="es-MX"/>
              </w:rPr>
              <w:t>PA  Y LATERAL ( TELE DE TORAX )</w:t>
            </w:r>
          </w:p>
        </w:tc>
      </w:tr>
      <w:tr w:rsidR="009E160E" w:rsidRPr="00D7337E" w14:paraId="296D339C"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5F721BD7"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37A2EDF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816" w:type="pct"/>
            <w:tcBorders>
              <w:top w:val="nil"/>
              <w:left w:val="nil"/>
              <w:bottom w:val="single" w:sz="4" w:space="0" w:color="auto"/>
              <w:right w:val="single" w:sz="4" w:space="0" w:color="auto"/>
            </w:tcBorders>
            <w:vAlign w:val="center"/>
            <w:hideMark/>
          </w:tcPr>
          <w:p w14:paraId="00909F1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4733CDD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9E160E" w:rsidRPr="00D7337E" w14:paraId="60AD54E5"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5D61BFF0"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A0D32F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816" w:type="pct"/>
            <w:tcBorders>
              <w:top w:val="nil"/>
              <w:left w:val="nil"/>
              <w:bottom w:val="single" w:sz="4" w:space="0" w:color="auto"/>
              <w:right w:val="single" w:sz="4" w:space="0" w:color="auto"/>
            </w:tcBorders>
            <w:vAlign w:val="center"/>
            <w:hideMark/>
          </w:tcPr>
          <w:p w14:paraId="3769840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5FAC6E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9E160E" w:rsidRPr="00D7337E" w14:paraId="7E98D3A7"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49ED23E"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BF49AC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816" w:type="pct"/>
            <w:tcBorders>
              <w:top w:val="nil"/>
              <w:left w:val="nil"/>
              <w:bottom w:val="single" w:sz="4" w:space="0" w:color="auto"/>
              <w:right w:val="single" w:sz="4" w:space="0" w:color="auto"/>
            </w:tcBorders>
            <w:vAlign w:val="center"/>
            <w:hideMark/>
          </w:tcPr>
          <w:p w14:paraId="41E34AC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47B8260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9E160E" w:rsidRPr="00D7337E" w14:paraId="4067F31A"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47FCB570"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44C9689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816" w:type="pct"/>
            <w:tcBorders>
              <w:top w:val="nil"/>
              <w:left w:val="nil"/>
              <w:bottom w:val="single" w:sz="4" w:space="0" w:color="auto"/>
              <w:right w:val="single" w:sz="4" w:space="0" w:color="auto"/>
            </w:tcBorders>
            <w:vAlign w:val="center"/>
            <w:hideMark/>
          </w:tcPr>
          <w:p w14:paraId="7DBF7AE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35DB7D7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9E160E" w:rsidRPr="00D7337E" w14:paraId="3EF4FB61"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6EE5F5DF"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7166C8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816" w:type="pct"/>
            <w:tcBorders>
              <w:top w:val="nil"/>
              <w:left w:val="nil"/>
              <w:bottom w:val="single" w:sz="4" w:space="0" w:color="auto"/>
              <w:right w:val="single" w:sz="4" w:space="0" w:color="auto"/>
            </w:tcBorders>
            <w:vAlign w:val="center"/>
            <w:hideMark/>
          </w:tcPr>
          <w:p w14:paraId="024DCB3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D79A67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9E160E" w:rsidRPr="00D7337E" w14:paraId="35F7C569"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575C8D48"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4A4E33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816" w:type="pct"/>
            <w:tcBorders>
              <w:top w:val="nil"/>
              <w:left w:val="nil"/>
              <w:bottom w:val="single" w:sz="4" w:space="0" w:color="auto"/>
              <w:right w:val="single" w:sz="4" w:space="0" w:color="auto"/>
            </w:tcBorders>
            <w:vAlign w:val="center"/>
            <w:hideMark/>
          </w:tcPr>
          <w:p w14:paraId="14AD899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083A90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9E160E" w:rsidRPr="00D7337E" w14:paraId="0E3FB3C8"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D5D2781"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79C1824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816" w:type="pct"/>
            <w:tcBorders>
              <w:top w:val="nil"/>
              <w:left w:val="nil"/>
              <w:bottom w:val="single" w:sz="4" w:space="0" w:color="auto"/>
              <w:right w:val="single" w:sz="4" w:space="0" w:color="auto"/>
            </w:tcBorders>
            <w:vAlign w:val="center"/>
            <w:hideMark/>
          </w:tcPr>
          <w:p w14:paraId="0FB11A0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1840EFE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9E160E" w:rsidRPr="00D7337E" w14:paraId="7ABB0220"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3CE0AABE"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202FF8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816" w:type="pct"/>
            <w:tcBorders>
              <w:top w:val="nil"/>
              <w:left w:val="nil"/>
              <w:bottom w:val="single" w:sz="4" w:space="0" w:color="auto"/>
              <w:right w:val="single" w:sz="4" w:space="0" w:color="auto"/>
            </w:tcBorders>
            <w:vAlign w:val="center"/>
            <w:hideMark/>
          </w:tcPr>
          <w:p w14:paraId="1810F8D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5E26348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9E160E" w:rsidRPr="00D7337E" w14:paraId="34E07133"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34D7DF5"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7EE6156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816" w:type="pct"/>
            <w:tcBorders>
              <w:top w:val="nil"/>
              <w:left w:val="nil"/>
              <w:bottom w:val="single" w:sz="4" w:space="0" w:color="auto"/>
              <w:right w:val="single" w:sz="4" w:space="0" w:color="auto"/>
            </w:tcBorders>
            <w:vAlign w:val="center"/>
            <w:hideMark/>
          </w:tcPr>
          <w:p w14:paraId="5BD0759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73D472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9E160E" w:rsidRPr="00D7337E" w14:paraId="1741F373"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16381ED"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17C371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816" w:type="pct"/>
            <w:tcBorders>
              <w:top w:val="nil"/>
              <w:left w:val="nil"/>
              <w:bottom w:val="single" w:sz="4" w:space="0" w:color="auto"/>
              <w:right w:val="single" w:sz="4" w:space="0" w:color="auto"/>
            </w:tcBorders>
            <w:vAlign w:val="center"/>
            <w:hideMark/>
          </w:tcPr>
          <w:p w14:paraId="155B417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8EAEAE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9E160E" w:rsidRPr="00D7337E" w14:paraId="4E76177F"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58255100"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2AA15F1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816" w:type="pct"/>
            <w:tcBorders>
              <w:top w:val="nil"/>
              <w:left w:val="nil"/>
              <w:bottom w:val="single" w:sz="4" w:space="0" w:color="auto"/>
              <w:right w:val="single" w:sz="4" w:space="0" w:color="auto"/>
            </w:tcBorders>
            <w:vAlign w:val="center"/>
            <w:hideMark/>
          </w:tcPr>
          <w:p w14:paraId="0BCACDE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E48EB4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9E160E" w:rsidRPr="00D7337E" w14:paraId="508F9023"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37038C8"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233F1BB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816" w:type="pct"/>
            <w:tcBorders>
              <w:top w:val="nil"/>
              <w:left w:val="nil"/>
              <w:bottom w:val="single" w:sz="4" w:space="0" w:color="auto"/>
              <w:right w:val="single" w:sz="4" w:space="0" w:color="auto"/>
            </w:tcBorders>
            <w:vAlign w:val="center"/>
            <w:hideMark/>
          </w:tcPr>
          <w:p w14:paraId="4717D54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85E312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9E160E" w:rsidRPr="00D7337E" w14:paraId="52EAA77E"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E995DC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4CAEF3E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816" w:type="pct"/>
            <w:tcBorders>
              <w:top w:val="nil"/>
              <w:left w:val="nil"/>
              <w:bottom w:val="single" w:sz="4" w:space="0" w:color="auto"/>
              <w:right w:val="single" w:sz="4" w:space="0" w:color="auto"/>
            </w:tcBorders>
            <w:vAlign w:val="center"/>
            <w:hideMark/>
          </w:tcPr>
          <w:p w14:paraId="6ECEEA1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12F8192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9E160E" w:rsidRPr="00D7337E" w14:paraId="6011AD8D"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0F2865F1"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BDB87E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816" w:type="pct"/>
            <w:tcBorders>
              <w:top w:val="nil"/>
              <w:left w:val="nil"/>
              <w:bottom w:val="single" w:sz="4" w:space="0" w:color="auto"/>
              <w:right w:val="single" w:sz="4" w:space="0" w:color="auto"/>
            </w:tcBorders>
            <w:vAlign w:val="center"/>
            <w:hideMark/>
          </w:tcPr>
          <w:p w14:paraId="4FF84E2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03DA12D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9E160E" w:rsidRPr="00D7337E" w14:paraId="228A770F"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13BE632"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1FADC3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816" w:type="pct"/>
            <w:tcBorders>
              <w:top w:val="nil"/>
              <w:left w:val="nil"/>
              <w:bottom w:val="single" w:sz="4" w:space="0" w:color="auto"/>
              <w:right w:val="single" w:sz="4" w:space="0" w:color="auto"/>
            </w:tcBorders>
            <w:vAlign w:val="center"/>
            <w:hideMark/>
          </w:tcPr>
          <w:p w14:paraId="5FDDF6F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158B0F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9E160E" w:rsidRPr="00D7337E" w14:paraId="0CB5AB8B"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3506472D"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4CE5633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816" w:type="pct"/>
            <w:tcBorders>
              <w:top w:val="nil"/>
              <w:left w:val="nil"/>
              <w:bottom w:val="single" w:sz="4" w:space="0" w:color="auto"/>
              <w:right w:val="single" w:sz="4" w:space="0" w:color="auto"/>
            </w:tcBorders>
            <w:vAlign w:val="center"/>
            <w:hideMark/>
          </w:tcPr>
          <w:p w14:paraId="171AFA1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00F9DD9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9E160E" w:rsidRPr="00D7337E" w14:paraId="5BF0BCB3"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308298E3"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D3013F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816" w:type="pct"/>
            <w:tcBorders>
              <w:top w:val="nil"/>
              <w:left w:val="nil"/>
              <w:bottom w:val="single" w:sz="4" w:space="0" w:color="auto"/>
              <w:right w:val="single" w:sz="4" w:space="0" w:color="auto"/>
            </w:tcBorders>
            <w:vAlign w:val="center"/>
            <w:hideMark/>
          </w:tcPr>
          <w:p w14:paraId="5879F4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59959E8F"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9E160E" w:rsidRPr="00D7337E" w14:paraId="6B97338B"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3D83F652"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A8D72B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816" w:type="pct"/>
            <w:tcBorders>
              <w:top w:val="nil"/>
              <w:left w:val="nil"/>
              <w:bottom w:val="single" w:sz="4" w:space="0" w:color="auto"/>
              <w:right w:val="single" w:sz="4" w:space="0" w:color="auto"/>
            </w:tcBorders>
            <w:vAlign w:val="center"/>
            <w:hideMark/>
          </w:tcPr>
          <w:p w14:paraId="6F76C8E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3B05E10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9E160E" w:rsidRPr="00D7337E" w14:paraId="2D90A721"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2A13F7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1F0C049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816" w:type="pct"/>
            <w:tcBorders>
              <w:top w:val="nil"/>
              <w:left w:val="nil"/>
              <w:bottom w:val="single" w:sz="4" w:space="0" w:color="auto"/>
              <w:right w:val="single" w:sz="4" w:space="0" w:color="auto"/>
            </w:tcBorders>
            <w:vAlign w:val="center"/>
            <w:hideMark/>
          </w:tcPr>
          <w:p w14:paraId="2B19826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0CAB957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PELVIS AP</w:t>
            </w:r>
          </w:p>
        </w:tc>
      </w:tr>
      <w:tr w:rsidR="009E160E" w:rsidRPr="00D7337E" w14:paraId="59550F71"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16874BB"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3F52F84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816" w:type="pct"/>
            <w:tcBorders>
              <w:top w:val="nil"/>
              <w:left w:val="nil"/>
              <w:bottom w:val="single" w:sz="4" w:space="0" w:color="auto"/>
              <w:right w:val="single" w:sz="4" w:space="0" w:color="auto"/>
            </w:tcBorders>
            <w:vAlign w:val="center"/>
            <w:hideMark/>
          </w:tcPr>
          <w:p w14:paraId="6D0CC86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1E70681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9E160E" w:rsidRPr="00D7337E" w14:paraId="06BFDCF5"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F3E55E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571DEA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816" w:type="pct"/>
            <w:tcBorders>
              <w:top w:val="nil"/>
              <w:left w:val="nil"/>
              <w:bottom w:val="single" w:sz="4" w:space="0" w:color="auto"/>
              <w:right w:val="single" w:sz="4" w:space="0" w:color="auto"/>
            </w:tcBorders>
            <w:vAlign w:val="center"/>
            <w:hideMark/>
          </w:tcPr>
          <w:p w14:paraId="7C766EF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68B3D6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9E160E" w:rsidRPr="00D7337E" w14:paraId="58315EE0"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098C677E"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6A6B00F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816" w:type="pct"/>
            <w:tcBorders>
              <w:top w:val="nil"/>
              <w:left w:val="nil"/>
              <w:bottom w:val="single" w:sz="4" w:space="0" w:color="auto"/>
              <w:right w:val="single" w:sz="4" w:space="0" w:color="auto"/>
            </w:tcBorders>
            <w:vAlign w:val="center"/>
            <w:hideMark/>
          </w:tcPr>
          <w:p w14:paraId="261227A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2187220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9E160E" w:rsidRPr="00D7337E" w14:paraId="6D6CE6CD"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911ACA2"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3618CD5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816" w:type="pct"/>
            <w:tcBorders>
              <w:top w:val="nil"/>
              <w:left w:val="nil"/>
              <w:bottom w:val="single" w:sz="4" w:space="0" w:color="auto"/>
              <w:right w:val="single" w:sz="4" w:space="0" w:color="auto"/>
            </w:tcBorders>
            <w:vAlign w:val="center"/>
            <w:hideMark/>
          </w:tcPr>
          <w:p w14:paraId="7089900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867B3E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9E160E" w:rsidRPr="00D7337E" w14:paraId="7B2B60D2"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05DF306D"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5E51731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816" w:type="pct"/>
            <w:tcBorders>
              <w:top w:val="nil"/>
              <w:left w:val="nil"/>
              <w:bottom w:val="single" w:sz="4" w:space="0" w:color="auto"/>
              <w:right w:val="single" w:sz="4" w:space="0" w:color="auto"/>
            </w:tcBorders>
            <w:vAlign w:val="center"/>
            <w:hideMark/>
          </w:tcPr>
          <w:p w14:paraId="75B8A9E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485B8C8A"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9E160E" w:rsidRPr="00D7337E" w14:paraId="0D6F2433"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4A2E5E8F"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6FEE80F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816" w:type="pct"/>
            <w:tcBorders>
              <w:top w:val="nil"/>
              <w:left w:val="nil"/>
              <w:bottom w:val="single" w:sz="4" w:space="0" w:color="auto"/>
              <w:right w:val="single" w:sz="4" w:space="0" w:color="auto"/>
            </w:tcBorders>
            <w:vAlign w:val="center"/>
            <w:hideMark/>
          </w:tcPr>
          <w:p w14:paraId="2BD68EF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6136C6A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9E160E" w:rsidRPr="00D7337E" w14:paraId="73EC6CF6"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7BCC68DA"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6BDF797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816" w:type="pct"/>
            <w:tcBorders>
              <w:top w:val="nil"/>
              <w:left w:val="nil"/>
              <w:bottom w:val="single" w:sz="4" w:space="0" w:color="auto"/>
              <w:right w:val="single" w:sz="4" w:space="0" w:color="auto"/>
            </w:tcBorders>
            <w:vAlign w:val="center"/>
            <w:hideMark/>
          </w:tcPr>
          <w:p w14:paraId="7743B7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7BD9F72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9E160E" w:rsidRPr="00D7337E" w14:paraId="4A335ED5"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501CFDB2"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033D77E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816" w:type="pct"/>
            <w:tcBorders>
              <w:top w:val="nil"/>
              <w:left w:val="nil"/>
              <w:bottom w:val="single" w:sz="4" w:space="0" w:color="auto"/>
              <w:right w:val="single" w:sz="4" w:space="0" w:color="auto"/>
            </w:tcBorders>
            <w:vAlign w:val="center"/>
            <w:hideMark/>
          </w:tcPr>
          <w:p w14:paraId="682D6B0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3170A9E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9E160E" w:rsidRPr="00D7337E" w14:paraId="2BE28244" w14:textId="77777777" w:rsidTr="00117736">
        <w:trPr>
          <w:trHeight w:val="450"/>
        </w:trPr>
        <w:tc>
          <w:tcPr>
            <w:tcW w:w="2057" w:type="pct"/>
            <w:vMerge/>
            <w:tcBorders>
              <w:top w:val="single" w:sz="4" w:space="0" w:color="auto"/>
              <w:left w:val="single" w:sz="4" w:space="0" w:color="auto"/>
              <w:bottom w:val="single" w:sz="4" w:space="0" w:color="auto"/>
              <w:right w:val="single" w:sz="4" w:space="0" w:color="auto"/>
            </w:tcBorders>
            <w:vAlign w:val="center"/>
            <w:hideMark/>
          </w:tcPr>
          <w:p w14:paraId="2FC9EFA4" w14:textId="77777777" w:rsidR="009E160E" w:rsidRPr="00D7337E" w:rsidRDefault="009E160E" w:rsidP="009E160E">
            <w:pPr>
              <w:spacing w:after="0" w:line="240" w:lineRule="auto"/>
              <w:rPr>
                <w:rFonts w:eastAsia="Times New Roman" w:cstheme="minorHAnsi"/>
                <w:color w:val="000000"/>
                <w:lang w:eastAsia="es-MX"/>
              </w:rPr>
            </w:pPr>
          </w:p>
        </w:tc>
        <w:tc>
          <w:tcPr>
            <w:tcW w:w="611" w:type="pct"/>
            <w:tcBorders>
              <w:top w:val="nil"/>
              <w:left w:val="single" w:sz="4" w:space="0" w:color="auto"/>
              <w:bottom w:val="single" w:sz="4" w:space="0" w:color="auto"/>
              <w:right w:val="single" w:sz="4" w:space="0" w:color="auto"/>
            </w:tcBorders>
            <w:vAlign w:val="center"/>
            <w:hideMark/>
          </w:tcPr>
          <w:p w14:paraId="70FB2D6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816" w:type="pct"/>
            <w:tcBorders>
              <w:top w:val="nil"/>
              <w:left w:val="nil"/>
              <w:bottom w:val="single" w:sz="4" w:space="0" w:color="auto"/>
              <w:right w:val="single" w:sz="4" w:space="0" w:color="auto"/>
            </w:tcBorders>
            <w:vAlign w:val="center"/>
            <w:hideMark/>
          </w:tcPr>
          <w:p w14:paraId="6F08FB6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516" w:type="pct"/>
            <w:tcBorders>
              <w:top w:val="nil"/>
              <w:left w:val="nil"/>
              <w:bottom w:val="single" w:sz="4" w:space="0" w:color="auto"/>
              <w:right w:val="single" w:sz="4" w:space="0" w:color="auto"/>
            </w:tcBorders>
            <w:vAlign w:val="center"/>
            <w:hideMark/>
          </w:tcPr>
          <w:p w14:paraId="46A10FA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 xml:space="preserve">CARA PERFILOGRAMA </w:t>
            </w:r>
          </w:p>
        </w:tc>
      </w:tr>
    </w:tbl>
    <w:p w14:paraId="173AE7E7" w14:textId="77777777" w:rsidR="009E160E" w:rsidRPr="00D7337E" w:rsidRDefault="009E160E" w:rsidP="00532613">
      <w:pPr>
        <w:spacing w:after="0" w:line="240" w:lineRule="auto"/>
        <w:rPr>
          <w:rFonts w:cstheme="minorHAnsi"/>
          <w:b/>
          <w:bCs/>
        </w:rPr>
      </w:pPr>
    </w:p>
    <w:p w14:paraId="473CEB9D" w14:textId="17419312" w:rsidR="0045411C" w:rsidRPr="00D7337E" w:rsidRDefault="009E160E" w:rsidP="00532613">
      <w:pPr>
        <w:spacing w:after="0" w:line="240" w:lineRule="auto"/>
        <w:rPr>
          <w:rFonts w:cstheme="minorHAnsi"/>
          <w:b/>
          <w:bCs/>
        </w:rPr>
      </w:pPr>
      <w:r w:rsidRPr="00D7337E">
        <w:rPr>
          <w:rFonts w:cstheme="minorHAnsi"/>
          <w:b/>
          <w:bCs/>
        </w:rPr>
        <w:t xml:space="preserve">Guachochi.- </w:t>
      </w:r>
    </w:p>
    <w:p w14:paraId="12DB17F9"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148"/>
        <w:gridCol w:w="976"/>
        <w:gridCol w:w="1342"/>
        <w:gridCol w:w="3362"/>
      </w:tblGrid>
      <w:tr w:rsidR="009E160E" w:rsidRPr="00D7337E" w14:paraId="514CF332" w14:textId="77777777" w:rsidTr="009E160E">
        <w:trPr>
          <w:trHeight w:val="765"/>
        </w:trPr>
        <w:tc>
          <w:tcPr>
            <w:tcW w:w="188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DC10FB"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45" w:type="pct"/>
            <w:tcBorders>
              <w:top w:val="single" w:sz="4" w:space="0" w:color="auto"/>
              <w:left w:val="nil"/>
              <w:bottom w:val="single" w:sz="4" w:space="0" w:color="auto"/>
              <w:right w:val="single" w:sz="4" w:space="0" w:color="auto"/>
            </w:tcBorders>
            <w:shd w:val="clear" w:color="000000" w:fill="D9D9D9"/>
            <w:vAlign w:val="center"/>
            <w:hideMark/>
          </w:tcPr>
          <w:p w14:paraId="1A844E98"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60C7D5C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010" w:type="pct"/>
            <w:tcBorders>
              <w:top w:val="single" w:sz="4" w:space="0" w:color="auto"/>
              <w:left w:val="nil"/>
              <w:bottom w:val="single" w:sz="4" w:space="0" w:color="auto"/>
              <w:right w:val="single" w:sz="4" w:space="0" w:color="auto"/>
            </w:tcBorders>
            <w:shd w:val="clear" w:color="000000" w:fill="D9D9D9"/>
            <w:vAlign w:val="center"/>
            <w:hideMark/>
          </w:tcPr>
          <w:p w14:paraId="6D61858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9E160E" w:rsidRPr="00D7337E" w14:paraId="45860026" w14:textId="77777777" w:rsidTr="009E160E">
        <w:trPr>
          <w:trHeight w:val="375"/>
        </w:trPr>
        <w:tc>
          <w:tcPr>
            <w:tcW w:w="1888" w:type="pct"/>
            <w:vMerge w:val="restart"/>
            <w:tcBorders>
              <w:top w:val="single" w:sz="4" w:space="0" w:color="auto"/>
              <w:left w:val="single" w:sz="4" w:space="0" w:color="auto"/>
              <w:bottom w:val="single" w:sz="4" w:space="0" w:color="auto"/>
              <w:right w:val="single" w:sz="4" w:space="0" w:color="auto"/>
            </w:tcBorders>
            <w:hideMark/>
          </w:tcPr>
          <w:p w14:paraId="101AAC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45" w:type="pct"/>
            <w:tcBorders>
              <w:top w:val="nil"/>
              <w:left w:val="nil"/>
              <w:bottom w:val="single" w:sz="4" w:space="0" w:color="auto"/>
              <w:right w:val="single" w:sz="4" w:space="0" w:color="auto"/>
            </w:tcBorders>
            <w:noWrap/>
            <w:vAlign w:val="center"/>
            <w:hideMark/>
          </w:tcPr>
          <w:p w14:paraId="6A6962F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758" w:type="pct"/>
            <w:tcBorders>
              <w:top w:val="nil"/>
              <w:left w:val="nil"/>
              <w:bottom w:val="single" w:sz="4" w:space="0" w:color="auto"/>
              <w:right w:val="single" w:sz="4" w:space="0" w:color="auto"/>
            </w:tcBorders>
            <w:noWrap/>
            <w:vAlign w:val="center"/>
            <w:hideMark/>
          </w:tcPr>
          <w:p w14:paraId="680711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230645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9E160E" w:rsidRPr="00D7337E" w14:paraId="3CA4F7F6" w14:textId="77777777" w:rsidTr="009E160E">
        <w:trPr>
          <w:trHeight w:val="54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0C0819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438DB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758" w:type="pct"/>
            <w:tcBorders>
              <w:top w:val="nil"/>
              <w:left w:val="nil"/>
              <w:bottom w:val="single" w:sz="4" w:space="0" w:color="auto"/>
              <w:right w:val="single" w:sz="4" w:space="0" w:color="auto"/>
            </w:tcBorders>
            <w:noWrap/>
            <w:vAlign w:val="center"/>
            <w:hideMark/>
          </w:tcPr>
          <w:p w14:paraId="045A95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215E2A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9E160E" w:rsidRPr="00D7337E" w14:paraId="52D67489" w14:textId="77777777" w:rsidTr="009E160E">
        <w:trPr>
          <w:trHeight w:val="6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FC9634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BF326A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758" w:type="pct"/>
            <w:tcBorders>
              <w:top w:val="nil"/>
              <w:left w:val="nil"/>
              <w:bottom w:val="single" w:sz="4" w:space="0" w:color="auto"/>
              <w:right w:val="single" w:sz="4" w:space="0" w:color="auto"/>
            </w:tcBorders>
            <w:noWrap/>
            <w:vAlign w:val="center"/>
            <w:hideMark/>
          </w:tcPr>
          <w:p w14:paraId="0A1F09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3B286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9E160E" w:rsidRPr="00D7337E" w14:paraId="4C759DF3"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84199B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7B1E0A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758" w:type="pct"/>
            <w:tcBorders>
              <w:top w:val="nil"/>
              <w:left w:val="nil"/>
              <w:bottom w:val="single" w:sz="4" w:space="0" w:color="auto"/>
              <w:right w:val="single" w:sz="4" w:space="0" w:color="auto"/>
            </w:tcBorders>
            <w:noWrap/>
            <w:vAlign w:val="center"/>
            <w:hideMark/>
          </w:tcPr>
          <w:p w14:paraId="5E057B0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34EAD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9E160E" w:rsidRPr="00D7337E" w14:paraId="563F4142" w14:textId="77777777" w:rsidTr="009E160E">
        <w:trPr>
          <w:trHeight w:val="81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739415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A8CFD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758" w:type="pct"/>
            <w:tcBorders>
              <w:top w:val="nil"/>
              <w:left w:val="nil"/>
              <w:bottom w:val="single" w:sz="4" w:space="0" w:color="auto"/>
              <w:right w:val="single" w:sz="4" w:space="0" w:color="auto"/>
            </w:tcBorders>
            <w:noWrap/>
            <w:vAlign w:val="center"/>
            <w:hideMark/>
          </w:tcPr>
          <w:p w14:paraId="1DF44E9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4077FD5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9E160E" w:rsidRPr="00D7337E" w14:paraId="21E065B0"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3B75977"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BF017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758" w:type="pct"/>
            <w:tcBorders>
              <w:top w:val="nil"/>
              <w:left w:val="nil"/>
              <w:bottom w:val="single" w:sz="4" w:space="0" w:color="auto"/>
              <w:right w:val="single" w:sz="4" w:space="0" w:color="auto"/>
            </w:tcBorders>
            <w:noWrap/>
            <w:vAlign w:val="center"/>
            <w:hideMark/>
          </w:tcPr>
          <w:p w14:paraId="04D2B5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29AA6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9E160E" w:rsidRPr="00D7337E" w14:paraId="73D8642B"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8A9D02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5A433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758" w:type="pct"/>
            <w:tcBorders>
              <w:top w:val="nil"/>
              <w:left w:val="nil"/>
              <w:bottom w:val="single" w:sz="4" w:space="0" w:color="auto"/>
              <w:right w:val="single" w:sz="4" w:space="0" w:color="auto"/>
            </w:tcBorders>
            <w:noWrap/>
            <w:vAlign w:val="center"/>
            <w:hideMark/>
          </w:tcPr>
          <w:p w14:paraId="6766F6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741C118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9E160E" w:rsidRPr="00D7337E" w14:paraId="00C8E348"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F87AB73"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2C92E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758" w:type="pct"/>
            <w:tcBorders>
              <w:top w:val="nil"/>
              <w:left w:val="nil"/>
              <w:bottom w:val="single" w:sz="4" w:space="0" w:color="auto"/>
              <w:right w:val="single" w:sz="4" w:space="0" w:color="auto"/>
            </w:tcBorders>
            <w:noWrap/>
            <w:vAlign w:val="center"/>
            <w:hideMark/>
          </w:tcPr>
          <w:p w14:paraId="1B19ECE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CA2133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9E160E" w:rsidRPr="00D7337E" w14:paraId="2C693C6E"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5C3E5A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74DD6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758" w:type="pct"/>
            <w:tcBorders>
              <w:top w:val="nil"/>
              <w:left w:val="nil"/>
              <w:bottom w:val="single" w:sz="4" w:space="0" w:color="auto"/>
              <w:right w:val="single" w:sz="4" w:space="0" w:color="auto"/>
            </w:tcBorders>
            <w:noWrap/>
            <w:vAlign w:val="center"/>
            <w:hideMark/>
          </w:tcPr>
          <w:p w14:paraId="40268B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21BEB66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9E160E" w:rsidRPr="00D7337E" w14:paraId="2F2991EE"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C4010B7"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0CE24A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758" w:type="pct"/>
            <w:tcBorders>
              <w:top w:val="nil"/>
              <w:left w:val="nil"/>
              <w:bottom w:val="single" w:sz="4" w:space="0" w:color="auto"/>
              <w:right w:val="single" w:sz="4" w:space="0" w:color="auto"/>
            </w:tcBorders>
            <w:noWrap/>
            <w:vAlign w:val="center"/>
            <w:hideMark/>
          </w:tcPr>
          <w:p w14:paraId="1F6020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5D59E6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9E160E" w:rsidRPr="00D7337E" w14:paraId="504D7161" w14:textId="77777777" w:rsidTr="009E160E">
        <w:trPr>
          <w:trHeight w:val="79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8D0351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92C2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758" w:type="pct"/>
            <w:tcBorders>
              <w:top w:val="nil"/>
              <w:left w:val="nil"/>
              <w:bottom w:val="single" w:sz="4" w:space="0" w:color="auto"/>
              <w:right w:val="single" w:sz="4" w:space="0" w:color="auto"/>
            </w:tcBorders>
            <w:noWrap/>
            <w:vAlign w:val="center"/>
            <w:hideMark/>
          </w:tcPr>
          <w:p w14:paraId="172B33C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F6D547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9E160E" w:rsidRPr="00D7337E" w14:paraId="68268A41" w14:textId="77777777" w:rsidTr="009E160E">
        <w:trPr>
          <w:trHeight w:val="46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60379A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E5F706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758" w:type="pct"/>
            <w:tcBorders>
              <w:top w:val="nil"/>
              <w:left w:val="nil"/>
              <w:bottom w:val="single" w:sz="4" w:space="0" w:color="auto"/>
              <w:right w:val="single" w:sz="4" w:space="0" w:color="auto"/>
            </w:tcBorders>
            <w:noWrap/>
            <w:vAlign w:val="center"/>
            <w:hideMark/>
          </w:tcPr>
          <w:p w14:paraId="7E67429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5A7225F2" w14:textId="5537697D"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9E160E" w:rsidRPr="00D7337E" w14:paraId="2A1A424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992DB8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1FD4D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758" w:type="pct"/>
            <w:tcBorders>
              <w:top w:val="nil"/>
              <w:left w:val="nil"/>
              <w:bottom w:val="single" w:sz="4" w:space="0" w:color="auto"/>
              <w:right w:val="single" w:sz="4" w:space="0" w:color="auto"/>
            </w:tcBorders>
            <w:noWrap/>
            <w:vAlign w:val="center"/>
            <w:hideMark/>
          </w:tcPr>
          <w:p w14:paraId="6DA501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E2C072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9E160E" w:rsidRPr="00D7337E" w14:paraId="10C74247" w14:textId="77777777" w:rsidTr="009E160E">
        <w:trPr>
          <w:trHeight w:val="5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C6E383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B6EC72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758" w:type="pct"/>
            <w:tcBorders>
              <w:top w:val="nil"/>
              <w:left w:val="nil"/>
              <w:bottom w:val="single" w:sz="4" w:space="0" w:color="auto"/>
              <w:right w:val="single" w:sz="4" w:space="0" w:color="auto"/>
            </w:tcBorders>
            <w:noWrap/>
            <w:vAlign w:val="center"/>
            <w:hideMark/>
          </w:tcPr>
          <w:p w14:paraId="23DB20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86A4A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9E160E" w:rsidRPr="00D7337E" w14:paraId="6AA86C52"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7465B89"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132640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758" w:type="pct"/>
            <w:tcBorders>
              <w:top w:val="nil"/>
              <w:left w:val="nil"/>
              <w:bottom w:val="single" w:sz="4" w:space="0" w:color="auto"/>
              <w:right w:val="single" w:sz="4" w:space="0" w:color="auto"/>
            </w:tcBorders>
            <w:noWrap/>
            <w:vAlign w:val="center"/>
            <w:hideMark/>
          </w:tcPr>
          <w:p w14:paraId="3533F81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10" w:type="pct"/>
            <w:tcBorders>
              <w:top w:val="nil"/>
              <w:left w:val="nil"/>
              <w:bottom w:val="single" w:sz="4" w:space="0" w:color="auto"/>
              <w:right w:val="single" w:sz="4" w:space="0" w:color="auto"/>
            </w:tcBorders>
            <w:vAlign w:val="center"/>
            <w:hideMark/>
          </w:tcPr>
          <w:p w14:paraId="25C0A5E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9E160E" w:rsidRPr="00D7337E" w14:paraId="3135E8CF"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A507FD9"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457D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758" w:type="pct"/>
            <w:tcBorders>
              <w:top w:val="nil"/>
              <w:left w:val="nil"/>
              <w:bottom w:val="single" w:sz="4" w:space="0" w:color="auto"/>
              <w:right w:val="single" w:sz="4" w:space="0" w:color="auto"/>
            </w:tcBorders>
            <w:noWrap/>
            <w:vAlign w:val="center"/>
            <w:hideMark/>
          </w:tcPr>
          <w:p w14:paraId="4DEE5C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4C5698E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9E160E" w:rsidRPr="00D7337E" w14:paraId="5747939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C311AD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2DEF1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758" w:type="pct"/>
            <w:tcBorders>
              <w:top w:val="nil"/>
              <w:left w:val="nil"/>
              <w:bottom w:val="single" w:sz="4" w:space="0" w:color="auto"/>
              <w:right w:val="single" w:sz="4" w:space="0" w:color="auto"/>
            </w:tcBorders>
            <w:noWrap/>
            <w:vAlign w:val="center"/>
            <w:hideMark/>
          </w:tcPr>
          <w:p w14:paraId="3DDF29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54C9D9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9E160E" w:rsidRPr="00D7337E" w14:paraId="5585E00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FF6A00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3657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758" w:type="pct"/>
            <w:tcBorders>
              <w:top w:val="nil"/>
              <w:left w:val="nil"/>
              <w:bottom w:val="single" w:sz="4" w:space="0" w:color="auto"/>
              <w:right w:val="single" w:sz="4" w:space="0" w:color="auto"/>
            </w:tcBorders>
            <w:noWrap/>
            <w:vAlign w:val="center"/>
            <w:hideMark/>
          </w:tcPr>
          <w:p w14:paraId="45F3CE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53536D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9E160E" w:rsidRPr="00D7337E" w14:paraId="504559F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BF11590"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AD4E9B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758" w:type="pct"/>
            <w:tcBorders>
              <w:top w:val="nil"/>
              <w:left w:val="nil"/>
              <w:bottom w:val="single" w:sz="4" w:space="0" w:color="auto"/>
              <w:right w:val="single" w:sz="4" w:space="0" w:color="auto"/>
            </w:tcBorders>
            <w:noWrap/>
            <w:vAlign w:val="center"/>
            <w:hideMark/>
          </w:tcPr>
          <w:p w14:paraId="1515DD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02DF6C2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9E160E" w:rsidRPr="00D7337E" w14:paraId="0F748F4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F99BA0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78309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758" w:type="pct"/>
            <w:tcBorders>
              <w:top w:val="nil"/>
              <w:left w:val="nil"/>
              <w:bottom w:val="single" w:sz="4" w:space="0" w:color="auto"/>
              <w:right w:val="single" w:sz="4" w:space="0" w:color="auto"/>
            </w:tcBorders>
            <w:noWrap/>
            <w:vAlign w:val="center"/>
            <w:hideMark/>
          </w:tcPr>
          <w:p w14:paraId="191F5E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636AB37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9E160E" w:rsidRPr="00D7337E" w14:paraId="55746570"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5A9CB4D"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E8EC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758" w:type="pct"/>
            <w:tcBorders>
              <w:top w:val="nil"/>
              <w:left w:val="nil"/>
              <w:bottom w:val="single" w:sz="4" w:space="0" w:color="auto"/>
              <w:right w:val="single" w:sz="4" w:space="0" w:color="auto"/>
            </w:tcBorders>
            <w:noWrap/>
            <w:vAlign w:val="center"/>
            <w:hideMark/>
          </w:tcPr>
          <w:p w14:paraId="4BB415C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56B4141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9E160E" w:rsidRPr="00D7337E" w14:paraId="5A5B64E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D646FC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120E2F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758" w:type="pct"/>
            <w:tcBorders>
              <w:top w:val="nil"/>
              <w:left w:val="nil"/>
              <w:bottom w:val="single" w:sz="4" w:space="0" w:color="auto"/>
              <w:right w:val="single" w:sz="4" w:space="0" w:color="auto"/>
            </w:tcBorders>
            <w:noWrap/>
            <w:vAlign w:val="center"/>
            <w:hideMark/>
          </w:tcPr>
          <w:p w14:paraId="25AFBD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20E518C" w14:textId="5281B631"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9E160E" w:rsidRPr="00D7337E" w14:paraId="7CC67BC9"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F3B44E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FCFB2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758" w:type="pct"/>
            <w:tcBorders>
              <w:top w:val="nil"/>
              <w:left w:val="nil"/>
              <w:bottom w:val="single" w:sz="4" w:space="0" w:color="auto"/>
              <w:right w:val="single" w:sz="4" w:space="0" w:color="auto"/>
            </w:tcBorders>
            <w:noWrap/>
            <w:vAlign w:val="center"/>
            <w:hideMark/>
          </w:tcPr>
          <w:p w14:paraId="7DED9B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F723E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9E160E" w:rsidRPr="00D7337E" w14:paraId="5D706248"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587BB43"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327F3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758" w:type="pct"/>
            <w:tcBorders>
              <w:top w:val="nil"/>
              <w:left w:val="nil"/>
              <w:bottom w:val="single" w:sz="4" w:space="0" w:color="auto"/>
              <w:right w:val="single" w:sz="4" w:space="0" w:color="auto"/>
            </w:tcBorders>
            <w:noWrap/>
            <w:vAlign w:val="center"/>
            <w:hideMark/>
          </w:tcPr>
          <w:p w14:paraId="4EABA6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A0D5B3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9E160E" w:rsidRPr="00D7337E" w14:paraId="5C9395D3"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B774B2F"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A8C1A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758" w:type="pct"/>
            <w:tcBorders>
              <w:top w:val="nil"/>
              <w:left w:val="nil"/>
              <w:bottom w:val="single" w:sz="4" w:space="0" w:color="auto"/>
              <w:right w:val="single" w:sz="4" w:space="0" w:color="auto"/>
            </w:tcBorders>
            <w:noWrap/>
            <w:vAlign w:val="center"/>
            <w:hideMark/>
          </w:tcPr>
          <w:p w14:paraId="1BE349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994CD4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9E160E" w:rsidRPr="00D7337E" w14:paraId="22196D3B"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4E79DB0"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499413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758" w:type="pct"/>
            <w:tcBorders>
              <w:top w:val="nil"/>
              <w:left w:val="nil"/>
              <w:bottom w:val="single" w:sz="4" w:space="0" w:color="auto"/>
              <w:right w:val="single" w:sz="4" w:space="0" w:color="auto"/>
            </w:tcBorders>
            <w:noWrap/>
            <w:vAlign w:val="center"/>
            <w:hideMark/>
          </w:tcPr>
          <w:p w14:paraId="666740A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2229366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9E160E" w:rsidRPr="00D7337E" w14:paraId="5355D1D2"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480396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6276E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758" w:type="pct"/>
            <w:tcBorders>
              <w:top w:val="nil"/>
              <w:left w:val="nil"/>
              <w:bottom w:val="single" w:sz="4" w:space="0" w:color="auto"/>
              <w:right w:val="single" w:sz="4" w:space="0" w:color="auto"/>
            </w:tcBorders>
            <w:noWrap/>
            <w:vAlign w:val="center"/>
            <w:hideMark/>
          </w:tcPr>
          <w:p w14:paraId="31BB7A7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0054E15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9E160E" w:rsidRPr="00D7337E" w14:paraId="3D6B98F8"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E5F51DD"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9D454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758" w:type="pct"/>
            <w:tcBorders>
              <w:top w:val="nil"/>
              <w:left w:val="nil"/>
              <w:bottom w:val="single" w:sz="4" w:space="0" w:color="auto"/>
              <w:right w:val="single" w:sz="4" w:space="0" w:color="auto"/>
            </w:tcBorders>
            <w:noWrap/>
            <w:vAlign w:val="center"/>
            <w:hideMark/>
          </w:tcPr>
          <w:p w14:paraId="71C2CA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58E3FC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9E160E" w:rsidRPr="00D7337E" w14:paraId="53654DA3"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3D83FC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A12AAE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758" w:type="pct"/>
            <w:tcBorders>
              <w:top w:val="nil"/>
              <w:left w:val="nil"/>
              <w:bottom w:val="single" w:sz="4" w:space="0" w:color="auto"/>
              <w:right w:val="single" w:sz="4" w:space="0" w:color="auto"/>
            </w:tcBorders>
            <w:noWrap/>
            <w:vAlign w:val="center"/>
            <w:hideMark/>
          </w:tcPr>
          <w:p w14:paraId="393326F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A6A199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9E160E" w:rsidRPr="00D7337E" w14:paraId="1E66BF25"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06049A4"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8F61A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758" w:type="pct"/>
            <w:tcBorders>
              <w:top w:val="nil"/>
              <w:left w:val="nil"/>
              <w:bottom w:val="single" w:sz="4" w:space="0" w:color="auto"/>
              <w:right w:val="single" w:sz="4" w:space="0" w:color="auto"/>
            </w:tcBorders>
            <w:noWrap/>
            <w:vAlign w:val="center"/>
            <w:hideMark/>
          </w:tcPr>
          <w:p w14:paraId="5458200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53D1459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9E160E" w:rsidRPr="00D7337E" w14:paraId="20458236"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6BF9E65"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02C6C1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758" w:type="pct"/>
            <w:tcBorders>
              <w:top w:val="nil"/>
              <w:left w:val="nil"/>
              <w:bottom w:val="single" w:sz="4" w:space="0" w:color="auto"/>
              <w:right w:val="single" w:sz="4" w:space="0" w:color="auto"/>
            </w:tcBorders>
            <w:noWrap/>
            <w:vAlign w:val="center"/>
            <w:hideMark/>
          </w:tcPr>
          <w:p w14:paraId="233CBC8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C1943A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9E160E" w:rsidRPr="00D7337E" w14:paraId="44D26214"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5A126F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26080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758" w:type="pct"/>
            <w:tcBorders>
              <w:top w:val="nil"/>
              <w:left w:val="nil"/>
              <w:bottom w:val="single" w:sz="4" w:space="0" w:color="auto"/>
              <w:right w:val="single" w:sz="4" w:space="0" w:color="auto"/>
            </w:tcBorders>
            <w:noWrap/>
            <w:vAlign w:val="center"/>
            <w:hideMark/>
          </w:tcPr>
          <w:p w14:paraId="3B3F3B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03D2B0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9E160E" w:rsidRPr="00D7337E" w14:paraId="5AE11847"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6096DEF"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2CB4D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758" w:type="pct"/>
            <w:tcBorders>
              <w:top w:val="nil"/>
              <w:left w:val="nil"/>
              <w:bottom w:val="single" w:sz="4" w:space="0" w:color="auto"/>
              <w:right w:val="single" w:sz="4" w:space="0" w:color="auto"/>
            </w:tcBorders>
            <w:noWrap/>
            <w:vAlign w:val="center"/>
            <w:hideMark/>
          </w:tcPr>
          <w:p w14:paraId="0C6551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25F8F5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9E160E" w:rsidRPr="00D7337E" w14:paraId="6C3E7434"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86D507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4B46B3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758" w:type="pct"/>
            <w:tcBorders>
              <w:top w:val="nil"/>
              <w:left w:val="nil"/>
              <w:bottom w:val="single" w:sz="4" w:space="0" w:color="auto"/>
              <w:right w:val="single" w:sz="4" w:space="0" w:color="auto"/>
            </w:tcBorders>
            <w:noWrap/>
            <w:vAlign w:val="center"/>
            <w:hideMark/>
          </w:tcPr>
          <w:p w14:paraId="788257E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B74005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9E160E" w:rsidRPr="00D7337E" w14:paraId="7984CD44"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2FCE43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ACC70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758" w:type="pct"/>
            <w:tcBorders>
              <w:top w:val="nil"/>
              <w:left w:val="nil"/>
              <w:bottom w:val="single" w:sz="4" w:space="0" w:color="auto"/>
              <w:right w:val="single" w:sz="4" w:space="0" w:color="auto"/>
            </w:tcBorders>
            <w:noWrap/>
            <w:vAlign w:val="center"/>
            <w:hideMark/>
          </w:tcPr>
          <w:p w14:paraId="7FFCC4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F040D7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9E160E" w:rsidRPr="00D7337E" w14:paraId="4984FB01"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6C39765"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893FA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758" w:type="pct"/>
            <w:tcBorders>
              <w:top w:val="nil"/>
              <w:left w:val="nil"/>
              <w:bottom w:val="single" w:sz="4" w:space="0" w:color="auto"/>
              <w:right w:val="single" w:sz="4" w:space="0" w:color="auto"/>
            </w:tcBorders>
            <w:noWrap/>
            <w:vAlign w:val="center"/>
            <w:hideMark/>
          </w:tcPr>
          <w:p w14:paraId="700D111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0564AE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9E160E" w:rsidRPr="00D7337E" w14:paraId="7E4BF457" w14:textId="77777777" w:rsidTr="009E160E">
        <w:trPr>
          <w:trHeight w:val="6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D9E22D8"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6AB64E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758" w:type="pct"/>
            <w:tcBorders>
              <w:top w:val="nil"/>
              <w:left w:val="nil"/>
              <w:bottom w:val="single" w:sz="4" w:space="0" w:color="auto"/>
              <w:right w:val="single" w:sz="4" w:space="0" w:color="auto"/>
            </w:tcBorders>
            <w:noWrap/>
            <w:vAlign w:val="center"/>
            <w:hideMark/>
          </w:tcPr>
          <w:p w14:paraId="784AC0B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6D116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ENZIMAS CARDIACAS(TRANSAMINASA GLUTAMICO OXALACETICA), DESHIDROGENASA LACTICA (DHL) EN SUERO,CK TOTAL, SUERO)</w:t>
            </w:r>
          </w:p>
        </w:tc>
      </w:tr>
      <w:tr w:rsidR="009E160E" w:rsidRPr="00D7337E" w14:paraId="74F259EF" w14:textId="77777777" w:rsidTr="009E160E">
        <w:trPr>
          <w:trHeight w:val="57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2E99874"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8A74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758" w:type="pct"/>
            <w:tcBorders>
              <w:top w:val="nil"/>
              <w:left w:val="nil"/>
              <w:bottom w:val="single" w:sz="4" w:space="0" w:color="auto"/>
              <w:right w:val="single" w:sz="4" w:space="0" w:color="auto"/>
            </w:tcBorders>
            <w:noWrap/>
            <w:vAlign w:val="center"/>
            <w:hideMark/>
          </w:tcPr>
          <w:p w14:paraId="58B2B44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5ABBE2A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9E160E" w:rsidRPr="00D7337E" w14:paraId="4BE3930E"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071140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1ACB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758" w:type="pct"/>
            <w:tcBorders>
              <w:top w:val="nil"/>
              <w:left w:val="nil"/>
              <w:bottom w:val="single" w:sz="4" w:space="0" w:color="auto"/>
              <w:right w:val="single" w:sz="4" w:space="0" w:color="auto"/>
            </w:tcBorders>
            <w:noWrap/>
            <w:vAlign w:val="center"/>
            <w:hideMark/>
          </w:tcPr>
          <w:p w14:paraId="67F72D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1098AA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9E160E" w:rsidRPr="00D7337E" w14:paraId="715BF571"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48D6B4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05A8C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758" w:type="pct"/>
            <w:tcBorders>
              <w:top w:val="nil"/>
              <w:left w:val="nil"/>
              <w:bottom w:val="single" w:sz="4" w:space="0" w:color="auto"/>
              <w:right w:val="single" w:sz="4" w:space="0" w:color="auto"/>
            </w:tcBorders>
            <w:noWrap/>
            <w:vAlign w:val="center"/>
            <w:hideMark/>
          </w:tcPr>
          <w:p w14:paraId="5CD717B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42B6941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9E160E" w:rsidRPr="00D7337E" w14:paraId="1A6F17CA"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FE3EE0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2E833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758" w:type="pct"/>
            <w:tcBorders>
              <w:top w:val="nil"/>
              <w:left w:val="nil"/>
              <w:bottom w:val="single" w:sz="4" w:space="0" w:color="auto"/>
              <w:right w:val="single" w:sz="4" w:space="0" w:color="auto"/>
            </w:tcBorders>
            <w:noWrap/>
            <w:vAlign w:val="center"/>
            <w:hideMark/>
          </w:tcPr>
          <w:p w14:paraId="116DA42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363E988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1F2CCFBE" w14:textId="77777777" w:rsidR="009E160E" w:rsidRPr="00D7337E" w:rsidRDefault="009E160E" w:rsidP="00532613">
      <w:pPr>
        <w:spacing w:after="0" w:line="240" w:lineRule="auto"/>
        <w:rPr>
          <w:rFonts w:cstheme="minorHAnsi"/>
          <w:b/>
          <w:bCs/>
        </w:rPr>
      </w:pPr>
    </w:p>
    <w:p w14:paraId="1D5A2AA2" w14:textId="77777777" w:rsidR="0045411C" w:rsidRPr="00D7337E" w:rsidRDefault="0045411C" w:rsidP="00532613">
      <w:pPr>
        <w:spacing w:after="0" w:line="240" w:lineRule="auto"/>
        <w:rPr>
          <w:rFonts w:cstheme="minorHAnsi"/>
          <w:b/>
          <w:bCs/>
        </w:rPr>
      </w:pPr>
    </w:p>
    <w:p w14:paraId="68AD65F6" w14:textId="38C69048" w:rsidR="0045411C" w:rsidRPr="00D7337E" w:rsidRDefault="0045411C" w:rsidP="00532613">
      <w:pPr>
        <w:spacing w:after="0" w:line="240" w:lineRule="auto"/>
        <w:rPr>
          <w:rFonts w:cstheme="minorHAnsi"/>
          <w:b/>
          <w:bCs/>
        </w:rPr>
      </w:pPr>
    </w:p>
    <w:p w14:paraId="3499EC5B" w14:textId="4CA8DB52" w:rsidR="003956A0" w:rsidRDefault="003956A0" w:rsidP="00532613">
      <w:pPr>
        <w:spacing w:after="0" w:line="240" w:lineRule="auto"/>
        <w:rPr>
          <w:rFonts w:cstheme="minorHAnsi"/>
          <w:b/>
          <w:bCs/>
        </w:rPr>
      </w:pPr>
    </w:p>
    <w:p w14:paraId="04F2AA2A" w14:textId="6C76CAC6" w:rsidR="00117736" w:rsidRDefault="00117736" w:rsidP="00532613">
      <w:pPr>
        <w:spacing w:after="0" w:line="240" w:lineRule="auto"/>
        <w:rPr>
          <w:rFonts w:cstheme="minorHAnsi"/>
          <w:b/>
          <w:bCs/>
        </w:rPr>
      </w:pPr>
    </w:p>
    <w:p w14:paraId="244DECA4" w14:textId="5C7C19D5" w:rsidR="00117736" w:rsidRDefault="00117736" w:rsidP="00532613">
      <w:pPr>
        <w:spacing w:after="0" w:line="240" w:lineRule="auto"/>
        <w:rPr>
          <w:rFonts w:cstheme="minorHAnsi"/>
          <w:b/>
          <w:bCs/>
        </w:rPr>
      </w:pPr>
    </w:p>
    <w:p w14:paraId="1FF7DA72" w14:textId="028407A2" w:rsidR="00117736" w:rsidRDefault="00117736" w:rsidP="00532613">
      <w:pPr>
        <w:spacing w:after="0" w:line="240" w:lineRule="auto"/>
        <w:rPr>
          <w:rFonts w:cstheme="minorHAnsi"/>
          <w:b/>
          <w:bCs/>
        </w:rPr>
      </w:pPr>
    </w:p>
    <w:p w14:paraId="1E257884" w14:textId="1E8D2F4F" w:rsidR="00117736" w:rsidRDefault="00117736" w:rsidP="00532613">
      <w:pPr>
        <w:spacing w:after="0" w:line="240" w:lineRule="auto"/>
        <w:rPr>
          <w:rFonts w:cstheme="minorHAnsi"/>
          <w:b/>
          <w:bCs/>
        </w:rPr>
      </w:pPr>
    </w:p>
    <w:p w14:paraId="295C9B87" w14:textId="60C75BDD" w:rsidR="00117736" w:rsidRDefault="00117736" w:rsidP="00532613">
      <w:pPr>
        <w:spacing w:after="0" w:line="240" w:lineRule="auto"/>
        <w:rPr>
          <w:rFonts w:cstheme="minorHAnsi"/>
          <w:b/>
          <w:bCs/>
        </w:rPr>
      </w:pPr>
    </w:p>
    <w:p w14:paraId="5B1C149C" w14:textId="5F4F9104" w:rsidR="00117736" w:rsidRDefault="00117736" w:rsidP="00532613">
      <w:pPr>
        <w:spacing w:after="0" w:line="240" w:lineRule="auto"/>
        <w:rPr>
          <w:rFonts w:cstheme="minorHAnsi"/>
          <w:b/>
          <w:bCs/>
        </w:rPr>
      </w:pPr>
    </w:p>
    <w:p w14:paraId="0A7B3952" w14:textId="3452C3B9" w:rsidR="00117736" w:rsidRDefault="00117736" w:rsidP="00532613">
      <w:pPr>
        <w:spacing w:after="0" w:line="240" w:lineRule="auto"/>
        <w:rPr>
          <w:rFonts w:cstheme="minorHAnsi"/>
          <w:b/>
          <w:bCs/>
        </w:rPr>
      </w:pPr>
    </w:p>
    <w:p w14:paraId="662B6E3D" w14:textId="2B3118CA" w:rsidR="00117736" w:rsidRDefault="00117736" w:rsidP="00532613">
      <w:pPr>
        <w:spacing w:after="0" w:line="240" w:lineRule="auto"/>
        <w:rPr>
          <w:rFonts w:cstheme="minorHAnsi"/>
          <w:b/>
          <w:bCs/>
        </w:rPr>
      </w:pPr>
    </w:p>
    <w:p w14:paraId="1590D62D" w14:textId="70753930" w:rsidR="00117736" w:rsidRDefault="00117736" w:rsidP="00532613">
      <w:pPr>
        <w:spacing w:after="0" w:line="240" w:lineRule="auto"/>
        <w:rPr>
          <w:rFonts w:cstheme="minorHAnsi"/>
          <w:b/>
          <w:bCs/>
        </w:rPr>
      </w:pPr>
    </w:p>
    <w:p w14:paraId="5C1FD328" w14:textId="4BF494F3" w:rsidR="00117736" w:rsidRDefault="00117736" w:rsidP="00532613">
      <w:pPr>
        <w:spacing w:after="0" w:line="240" w:lineRule="auto"/>
        <w:rPr>
          <w:rFonts w:cstheme="minorHAnsi"/>
          <w:b/>
          <w:bCs/>
        </w:rPr>
      </w:pPr>
    </w:p>
    <w:p w14:paraId="01030BF1" w14:textId="6CEDD1F9" w:rsidR="00117736" w:rsidRDefault="00117736" w:rsidP="00532613">
      <w:pPr>
        <w:spacing w:after="0" w:line="240" w:lineRule="auto"/>
        <w:rPr>
          <w:rFonts w:cstheme="minorHAnsi"/>
          <w:b/>
          <w:bCs/>
        </w:rPr>
      </w:pPr>
    </w:p>
    <w:p w14:paraId="7A9D2ADA" w14:textId="7A81DA10" w:rsidR="00117736" w:rsidRDefault="00117736" w:rsidP="00532613">
      <w:pPr>
        <w:spacing w:after="0" w:line="240" w:lineRule="auto"/>
        <w:rPr>
          <w:rFonts w:cstheme="minorHAnsi"/>
          <w:b/>
          <w:bCs/>
        </w:rPr>
      </w:pPr>
    </w:p>
    <w:p w14:paraId="6297952A" w14:textId="6C42681D" w:rsidR="00117736" w:rsidRDefault="00117736" w:rsidP="00532613">
      <w:pPr>
        <w:spacing w:after="0" w:line="240" w:lineRule="auto"/>
        <w:rPr>
          <w:rFonts w:cstheme="minorHAnsi"/>
          <w:b/>
          <w:bCs/>
        </w:rPr>
      </w:pPr>
    </w:p>
    <w:p w14:paraId="4AA1040A" w14:textId="1E24D5DE" w:rsidR="00117736" w:rsidRDefault="00117736" w:rsidP="00532613">
      <w:pPr>
        <w:spacing w:after="0" w:line="240" w:lineRule="auto"/>
        <w:rPr>
          <w:rFonts w:cstheme="minorHAnsi"/>
          <w:b/>
          <w:bCs/>
        </w:rPr>
      </w:pPr>
    </w:p>
    <w:p w14:paraId="062D5E26" w14:textId="158189A3" w:rsidR="00117736" w:rsidRDefault="00117736" w:rsidP="00532613">
      <w:pPr>
        <w:spacing w:after="0" w:line="240" w:lineRule="auto"/>
        <w:rPr>
          <w:rFonts w:cstheme="minorHAnsi"/>
          <w:b/>
          <w:bCs/>
        </w:rPr>
      </w:pPr>
    </w:p>
    <w:p w14:paraId="2589DDAD" w14:textId="3509F6D0" w:rsidR="00117736" w:rsidRDefault="00117736" w:rsidP="00532613">
      <w:pPr>
        <w:spacing w:after="0" w:line="240" w:lineRule="auto"/>
        <w:rPr>
          <w:rFonts w:cstheme="minorHAnsi"/>
          <w:b/>
          <w:bCs/>
        </w:rPr>
      </w:pPr>
    </w:p>
    <w:p w14:paraId="5A4E4F8B" w14:textId="094E7A5D" w:rsidR="00117736" w:rsidRDefault="00117736" w:rsidP="00532613">
      <w:pPr>
        <w:spacing w:after="0" w:line="240" w:lineRule="auto"/>
        <w:rPr>
          <w:rFonts w:cstheme="minorHAnsi"/>
          <w:b/>
          <w:bCs/>
        </w:rPr>
      </w:pPr>
    </w:p>
    <w:p w14:paraId="22B906B9" w14:textId="77777777" w:rsidR="00117736" w:rsidRPr="00D7337E" w:rsidRDefault="00117736" w:rsidP="00532613">
      <w:pPr>
        <w:spacing w:after="0" w:line="240" w:lineRule="auto"/>
        <w:rPr>
          <w:rFonts w:cstheme="minorHAnsi"/>
          <w:b/>
          <w:bCs/>
        </w:rPr>
      </w:pPr>
    </w:p>
    <w:p w14:paraId="2D643E8E" w14:textId="77777777" w:rsidR="0045411C" w:rsidRPr="00D7337E" w:rsidRDefault="0045411C" w:rsidP="00532613">
      <w:pPr>
        <w:spacing w:after="0" w:line="240" w:lineRule="auto"/>
        <w:rPr>
          <w:rFonts w:cstheme="minorHAnsi"/>
          <w:b/>
          <w:bCs/>
        </w:rPr>
      </w:pPr>
    </w:p>
    <w:p w14:paraId="6D5FC3BA" w14:textId="77777777" w:rsidR="0045411C" w:rsidRPr="00D7337E" w:rsidRDefault="0045411C" w:rsidP="00532613">
      <w:pPr>
        <w:spacing w:after="0" w:line="240" w:lineRule="auto"/>
        <w:rPr>
          <w:rFonts w:cstheme="minorHAnsi"/>
          <w:b/>
          <w:bCs/>
        </w:rPr>
      </w:pPr>
    </w:p>
    <w:p w14:paraId="1ED749AF" w14:textId="4D0AC418" w:rsidR="00E80085" w:rsidRPr="00D7337E" w:rsidRDefault="009E160E" w:rsidP="009E160E">
      <w:pPr>
        <w:spacing w:after="0" w:line="240" w:lineRule="auto"/>
        <w:jc w:val="center"/>
        <w:rPr>
          <w:rFonts w:cstheme="minorHAnsi"/>
          <w:b/>
          <w:bCs/>
        </w:rPr>
      </w:pPr>
      <w:r w:rsidRPr="00D7337E">
        <w:rPr>
          <w:rFonts w:cstheme="minorHAnsi"/>
          <w:b/>
          <w:bCs/>
        </w:rPr>
        <w:lastRenderedPageBreak/>
        <w:t>ANEXO B “PARTIDAS POR RENGLÓN”</w:t>
      </w:r>
    </w:p>
    <w:p w14:paraId="608FF466" w14:textId="26F313F2" w:rsidR="00E80085" w:rsidRPr="00D7337E" w:rsidRDefault="009E160E" w:rsidP="00532613">
      <w:pPr>
        <w:spacing w:after="0" w:line="240" w:lineRule="auto"/>
        <w:rPr>
          <w:rFonts w:cstheme="minorHAnsi"/>
          <w:b/>
          <w:bCs/>
        </w:rPr>
      </w:pPr>
      <w:r w:rsidRPr="00D7337E">
        <w:rPr>
          <w:rFonts w:cstheme="minorHAnsi"/>
          <w:b/>
          <w:bCs/>
        </w:rPr>
        <w:t xml:space="preserve">Chihuahua.- </w:t>
      </w:r>
    </w:p>
    <w:p w14:paraId="7B952447"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1650"/>
        <w:gridCol w:w="953"/>
        <w:gridCol w:w="689"/>
        <w:gridCol w:w="5391"/>
        <w:gridCol w:w="145"/>
      </w:tblGrid>
      <w:tr w:rsidR="009E160E" w:rsidRPr="00D7337E" w14:paraId="433CDB69" w14:textId="77777777" w:rsidTr="00B74F67">
        <w:trPr>
          <w:gridAfter w:val="1"/>
          <w:wAfter w:w="82" w:type="pct"/>
          <w:trHeight w:val="570"/>
        </w:trPr>
        <w:tc>
          <w:tcPr>
            <w:tcW w:w="935" w:type="pct"/>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516D032C"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4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E1F9ED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39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E1DF24D"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305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DE55D65" w14:textId="37033A02"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OFTALMOLOGIA EN INSTALACIONES DEL PROVEEDOR</w:t>
            </w:r>
          </w:p>
        </w:tc>
      </w:tr>
      <w:tr w:rsidR="009E160E" w:rsidRPr="00D7337E" w14:paraId="0093FFA2" w14:textId="77777777" w:rsidTr="00B74F67">
        <w:trPr>
          <w:trHeight w:val="799"/>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10BA1E51" w14:textId="77777777" w:rsidR="009E160E" w:rsidRPr="00D7337E" w:rsidRDefault="009E160E" w:rsidP="009E160E">
            <w:pPr>
              <w:spacing w:after="0" w:line="240" w:lineRule="auto"/>
              <w:rPr>
                <w:rFonts w:eastAsia="Times New Roman" w:cstheme="minorHAnsi"/>
                <w:b/>
                <w:bCs/>
                <w:color w:val="000000"/>
                <w:lang w:eastAsia="es-MX"/>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14:paraId="4F29D4BA" w14:textId="77777777" w:rsidR="009E160E" w:rsidRPr="00D7337E" w:rsidRDefault="009E160E" w:rsidP="009E160E">
            <w:pPr>
              <w:spacing w:after="0" w:line="240" w:lineRule="auto"/>
              <w:rPr>
                <w:rFonts w:eastAsia="Times New Roman" w:cstheme="minorHAnsi"/>
                <w:b/>
                <w:bCs/>
                <w:lang w:eastAsia="es-MX"/>
              </w:rPr>
            </w:pPr>
          </w:p>
        </w:tc>
        <w:tc>
          <w:tcPr>
            <w:tcW w:w="390" w:type="pct"/>
            <w:vMerge/>
            <w:tcBorders>
              <w:top w:val="single" w:sz="4" w:space="0" w:color="auto"/>
              <w:left w:val="single" w:sz="4" w:space="0" w:color="auto"/>
              <w:bottom w:val="single" w:sz="4" w:space="0" w:color="000000"/>
              <w:right w:val="single" w:sz="4" w:space="0" w:color="auto"/>
            </w:tcBorders>
            <w:vAlign w:val="center"/>
            <w:hideMark/>
          </w:tcPr>
          <w:p w14:paraId="12D2D278" w14:textId="77777777" w:rsidR="009E160E" w:rsidRPr="00D7337E" w:rsidRDefault="009E160E" w:rsidP="009E160E">
            <w:pPr>
              <w:spacing w:after="0" w:line="240" w:lineRule="auto"/>
              <w:rPr>
                <w:rFonts w:eastAsia="Times New Roman" w:cstheme="minorHAnsi"/>
                <w:b/>
                <w:bCs/>
                <w:lang w:eastAsia="es-MX"/>
              </w:rPr>
            </w:pPr>
          </w:p>
        </w:tc>
        <w:tc>
          <w:tcPr>
            <w:tcW w:w="3053" w:type="pct"/>
            <w:vMerge/>
            <w:tcBorders>
              <w:top w:val="single" w:sz="4" w:space="0" w:color="auto"/>
              <w:left w:val="single" w:sz="4" w:space="0" w:color="auto"/>
              <w:bottom w:val="single" w:sz="4" w:space="0" w:color="000000"/>
              <w:right w:val="single" w:sz="4" w:space="0" w:color="auto"/>
            </w:tcBorders>
            <w:vAlign w:val="center"/>
            <w:hideMark/>
          </w:tcPr>
          <w:p w14:paraId="3CE0F27A" w14:textId="77777777" w:rsidR="009E160E" w:rsidRPr="00D7337E" w:rsidRDefault="009E160E" w:rsidP="009E160E">
            <w:pPr>
              <w:spacing w:after="0" w:line="240" w:lineRule="auto"/>
              <w:rPr>
                <w:rFonts w:eastAsia="Times New Roman" w:cstheme="minorHAnsi"/>
                <w:b/>
                <w:bCs/>
                <w:lang w:eastAsia="es-MX"/>
              </w:rPr>
            </w:pPr>
          </w:p>
        </w:tc>
        <w:tc>
          <w:tcPr>
            <w:tcW w:w="82" w:type="pct"/>
            <w:tcBorders>
              <w:top w:val="nil"/>
              <w:left w:val="nil"/>
              <w:bottom w:val="nil"/>
              <w:right w:val="nil"/>
            </w:tcBorders>
            <w:noWrap/>
            <w:vAlign w:val="bottom"/>
            <w:hideMark/>
          </w:tcPr>
          <w:p w14:paraId="1CC30498" w14:textId="77777777" w:rsidR="009E160E" w:rsidRPr="00D7337E" w:rsidRDefault="009E160E" w:rsidP="009E160E">
            <w:pPr>
              <w:spacing w:after="0" w:line="240" w:lineRule="auto"/>
              <w:rPr>
                <w:rFonts w:eastAsia="Times New Roman" w:cstheme="minorHAnsi"/>
                <w:b/>
                <w:bCs/>
                <w:lang w:eastAsia="es-MX"/>
              </w:rPr>
            </w:pPr>
          </w:p>
        </w:tc>
      </w:tr>
      <w:tr w:rsidR="00B74F67" w:rsidRPr="00D7337E" w14:paraId="55E3F373" w14:textId="77777777" w:rsidTr="001A2C13">
        <w:trPr>
          <w:trHeight w:val="70"/>
        </w:trPr>
        <w:tc>
          <w:tcPr>
            <w:tcW w:w="935" w:type="pct"/>
            <w:vMerge w:val="restart"/>
            <w:tcBorders>
              <w:top w:val="single" w:sz="4" w:space="0" w:color="auto"/>
              <w:left w:val="single" w:sz="4" w:space="0" w:color="auto"/>
              <w:bottom w:val="single" w:sz="4" w:space="0" w:color="000000"/>
              <w:right w:val="single" w:sz="4" w:space="0" w:color="000000"/>
            </w:tcBorders>
            <w:hideMark/>
          </w:tcPr>
          <w:p w14:paraId="48C2971C" w14:textId="7D373C05" w:rsidR="00B74F67" w:rsidRPr="00D7337E" w:rsidRDefault="00B74F67" w:rsidP="00B74F67">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Los resultados serán entregados al paciente en un lapso que no exceda de 24hr después de realizado el estudio.                                                                                                                                                            2.-Los procedimientos deben incluir la anestesia local.                                                          </w:t>
            </w:r>
            <w:r w:rsidRPr="00D7337E">
              <w:rPr>
                <w:rFonts w:eastAsia="Times New Roman" w:cstheme="minorHAnsi"/>
                <w:b/>
                <w:bCs/>
                <w:color w:val="000000"/>
                <w:lang w:eastAsia="es-MX"/>
              </w:rPr>
              <w:t xml:space="preserve">NOTAS: </w:t>
            </w:r>
            <w:r w:rsidRPr="00D7337E">
              <w:rPr>
                <w:rFonts w:eastAsia="Times New Roman" w:cstheme="minorHAnsi"/>
                <w:color w:val="000000"/>
                <w:lang w:eastAsia="es-MX"/>
              </w:rPr>
              <w:t xml:space="preserve">                                                                                                                                                                                               a) Los PROC. QX incluyen sin costo adicional, una consulta preoperatoria y hasta tres consultas postoperatorias.                                                                                                                             b)</w:t>
            </w:r>
            <w:r>
              <w:rPr>
                <w:rFonts w:eastAsia="Times New Roman" w:cstheme="minorHAnsi"/>
                <w:color w:val="000000"/>
                <w:lang w:eastAsia="es-MX"/>
              </w:rPr>
              <w:t xml:space="preserve"> </w:t>
            </w:r>
            <w:r w:rsidRPr="00D7337E">
              <w:rPr>
                <w:rFonts w:eastAsia="Times New Roman" w:cstheme="minorHAnsi"/>
                <w:color w:val="000000"/>
                <w:lang w:eastAsia="es-MX"/>
              </w:rPr>
              <w:t>En caso de requerir aplicación del antiangiogénico durante el procedimiento, incluye aplicación sin costo adicional. (No incluye medicamento</w:t>
            </w:r>
            <w:r>
              <w:rPr>
                <w:rFonts w:eastAsia="Times New Roman" w:cstheme="minorHAnsi"/>
                <w:color w:val="000000"/>
                <w:lang w:eastAsia="es-MX"/>
              </w:rPr>
              <w:t>)</w:t>
            </w:r>
            <w:r w:rsidRPr="00D7337E">
              <w:rPr>
                <w:rFonts w:eastAsia="Times New Roman" w:cstheme="minorHAnsi"/>
                <w:color w:val="000000"/>
                <w:lang w:eastAsia="es-MX"/>
              </w:rPr>
              <w:t xml:space="preserve">                                                                                                                                 c)</w:t>
            </w:r>
            <w:r>
              <w:rPr>
                <w:rFonts w:eastAsia="Times New Roman" w:cstheme="minorHAnsi"/>
                <w:color w:val="000000"/>
                <w:lang w:eastAsia="es-MX"/>
              </w:rPr>
              <w:t xml:space="preserve"> </w:t>
            </w:r>
            <w:r w:rsidRPr="00D7337E">
              <w:rPr>
                <w:rFonts w:eastAsia="Times New Roman" w:cstheme="minorHAnsi"/>
                <w:color w:val="000000"/>
                <w:lang w:eastAsia="es-MX"/>
              </w:rPr>
              <w:t xml:space="preserve">El procedimiento deberá realizarse por Médico con </w:t>
            </w:r>
            <w:r w:rsidRPr="00D7337E">
              <w:rPr>
                <w:rFonts w:eastAsia="Times New Roman" w:cstheme="minorHAnsi"/>
                <w:color w:val="000000"/>
                <w:lang w:eastAsia="es-MX"/>
              </w:rPr>
              <w:lastRenderedPageBreak/>
              <w:t xml:space="preserve">especialidad en Glaucoma.                                                                                                                                           </w:t>
            </w:r>
          </w:p>
        </w:tc>
        <w:tc>
          <w:tcPr>
            <w:tcW w:w="540" w:type="pct"/>
            <w:tcBorders>
              <w:top w:val="nil"/>
              <w:left w:val="nil"/>
              <w:bottom w:val="single" w:sz="4" w:space="0" w:color="auto"/>
              <w:right w:val="single" w:sz="4" w:space="0" w:color="auto"/>
            </w:tcBorders>
            <w:noWrap/>
            <w:vAlign w:val="center"/>
            <w:hideMark/>
          </w:tcPr>
          <w:p w14:paraId="6C2BDBEC" w14:textId="054C33E3" w:rsidR="00B74F67" w:rsidRPr="00B4649F" w:rsidRDefault="00B74F67" w:rsidP="00B74F67">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lastRenderedPageBreak/>
              <w:t>21.0.0.109</w:t>
            </w:r>
          </w:p>
        </w:tc>
        <w:tc>
          <w:tcPr>
            <w:tcW w:w="390" w:type="pct"/>
            <w:tcBorders>
              <w:top w:val="nil"/>
              <w:left w:val="nil"/>
              <w:bottom w:val="single" w:sz="4" w:space="0" w:color="auto"/>
              <w:right w:val="single" w:sz="4" w:space="0" w:color="auto"/>
            </w:tcBorders>
            <w:noWrap/>
            <w:vAlign w:val="center"/>
            <w:hideMark/>
          </w:tcPr>
          <w:p w14:paraId="69A0CE5D" w14:textId="61361C13" w:rsidR="00B74F67" w:rsidRPr="00B4649F" w:rsidRDefault="00B74F67" w:rsidP="00B74F67">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a)</w:t>
            </w:r>
          </w:p>
        </w:tc>
        <w:tc>
          <w:tcPr>
            <w:tcW w:w="3053" w:type="pct"/>
            <w:tcBorders>
              <w:top w:val="nil"/>
              <w:left w:val="nil"/>
              <w:bottom w:val="single" w:sz="4" w:space="0" w:color="auto"/>
              <w:right w:val="single" w:sz="4" w:space="0" w:color="auto"/>
            </w:tcBorders>
            <w:vAlign w:val="center"/>
            <w:hideMark/>
          </w:tcPr>
          <w:p w14:paraId="5919B9B3" w14:textId="725C238F" w:rsidR="00B74F67" w:rsidRPr="00B4649F" w:rsidRDefault="00B74F67" w:rsidP="00B74F67">
            <w:pPr>
              <w:spacing w:after="0" w:line="240" w:lineRule="auto"/>
              <w:rPr>
                <w:rFonts w:eastAsia="Times New Roman" w:cstheme="minorHAnsi"/>
                <w:color w:val="000000"/>
                <w:lang w:eastAsia="es-MX"/>
              </w:rPr>
            </w:pPr>
            <w:r w:rsidRPr="00B4649F">
              <w:rPr>
                <w:rFonts w:eastAsia="Times New Roman" w:cstheme="minorHAnsi"/>
                <w:color w:val="000000"/>
                <w:lang w:eastAsia="es-MX"/>
              </w:rPr>
              <w:t>PROC. QX DACRIOINTUBACION CERRADA POR OJO (INCLUYE TUBOS)</w:t>
            </w:r>
          </w:p>
        </w:tc>
        <w:tc>
          <w:tcPr>
            <w:tcW w:w="82" w:type="pct"/>
            <w:vAlign w:val="center"/>
            <w:hideMark/>
          </w:tcPr>
          <w:p w14:paraId="4AF5E1CB" w14:textId="77777777" w:rsidR="00B74F67" w:rsidRPr="00D7337E" w:rsidRDefault="00B74F67" w:rsidP="00B74F67">
            <w:pPr>
              <w:spacing w:after="0" w:line="240" w:lineRule="auto"/>
              <w:rPr>
                <w:rFonts w:eastAsia="Times New Roman" w:cstheme="minorHAnsi"/>
                <w:lang w:eastAsia="es-MX"/>
              </w:rPr>
            </w:pPr>
          </w:p>
        </w:tc>
      </w:tr>
      <w:tr w:rsidR="009E160E" w:rsidRPr="00D7337E" w14:paraId="09186694" w14:textId="77777777" w:rsidTr="001A2C13">
        <w:trPr>
          <w:trHeight w:val="1848"/>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3C6E486E"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DDD8A4F"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21.0.0.119</w:t>
            </w:r>
          </w:p>
        </w:tc>
        <w:tc>
          <w:tcPr>
            <w:tcW w:w="390" w:type="pct"/>
            <w:tcBorders>
              <w:top w:val="nil"/>
              <w:left w:val="nil"/>
              <w:bottom w:val="single" w:sz="4" w:space="0" w:color="auto"/>
              <w:right w:val="single" w:sz="4" w:space="0" w:color="auto"/>
            </w:tcBorders>
            <w:noWrap/>
            <w:vAlign w:val="center"/>
            <w:hideMark/>
          </w:tcPr>
          <w:p w14:paraId="670FFD8C"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a) y b)</w:t>
            </w:r>
          </w:p>
        </w:tc>
        <w:tc>
          <w:tcPr>
            <w:tcW w:w="3053" w:type="pct"/>
            <w:tcBorders>
              <w:top w:val="nil"/>
              <w:left w:val="nil"/>
              <w:bottom w:val="single" w:sz="4" w:space="0" w:color="auto"/>
              <w:right w:val="single" w:sz="4" w:space="0" w:color="auto"/>
            </w:tcBorders>
            <w:vAlign w:val="center"/>
            <w:hideMark/>
          </w:tcPr>
          <w:p w14:paraId="6B7EBFA5" w14:textId="6CFFB79A" w:rsidR="009E160E" w:rsidRPr="00B4649F" w:rsidRDefault="009E160E" w:rsidP="009E160E">
            <w:pPr>
              <w:spacing w:after="0" w:line="240" w:lineRule="auto"/>
              <w:rPr>
                <w:rFonts w:eastAsia="Times New Roman" w:cstheme="minorHAnsi"/>
                <w:color w:val="000000"/>
                <w:lang w:eastAsia="es-MX"/>
              </w:rPr>
            </w:pPr>
            <w:r w:rsidRPr="00B4649F">
              <w:rPr>
                <w:rFonts w:eastAsia="Times New Roman" w:cstheme="minorHAnsi"/>
                <w:color w:val="000000"/>
                <w:lang w:eastAsia="es-MX"/>
              </w:rPr>
              <w:t>PROC. QX FACOEMULSIFICACION DE CATARATA + APLICACION DE LIO</w:t>
            </w:r>
            <w:r w:rsidR="00E17955" w:rsidRPr="00B4649F">
              <w:rPr>
                <w:rFonts w:eastAsia="Times New Roman" w:cstheme="minorHAnsi"/>
                <w:color w:val="000000"/>
                <w:lang w:eastAsia="es-MX"/>
              </w:rPr>
              <w:t xml:space="preserve"> </w:t>
            </w:r>
            <w:r w:rsidRPr="00B4649F">
              <w:rPr>
                <w:rFonts w:eastAsia="Times New Roman" w:cstheme="minorHAnsi"/>
                <w:color w:val="000000"/>
                <w:lang w:eastAsia="es-MX"/>
              </w:rPr>
              <w:t>POR OJO (INCLUIR LENTE Y SONOGRAFIA MODO A) BAJO ANESTESIA GENERAL</w:t>
            </w:r>
          </w:p>
        </w:tc>
        <w:tc>
          <w:tcPr>
            <w:tcW w:w="82" w:type="pct"/>
            <w:vAlign w:val="center"/>
            <w:hideMark/>
          </w:tcPr>
          <w:p w14:paraId="788B0A55" w14:textId="77777777" w:rsidR="009E160E" w:rsidRPr="00D7337E" w:rsidRDefault="009E160E" w:rsidP="009E160E">
            <w:pPr>
              <w:spacing w:after="0" w:line="240" w:lineRule="auto"/>
              <w:rPr>
                <w:rFonts w:eastAsia="Times New Roman" w:cstheme="minorHAnsi"/>
                <w:lang w:eastAsia="es-MX"/>
              </w:rPr>
            </w:pPr>
          </w:p>
        </w:tc>
      </w:tr>
      <w:tr w:rsidR="009E160E" w:rsidRPr="00D7337E" w14:paraId="024D7A5A" w14:textId="77777777" w:rsidTr="001A2C13">
        <w:trPr>
          <w:trHeight w:val="1407"/>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4DF9E3EB"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6A993E7"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 </w:t>
            </w:r>
          </w:p>
        </w:tc>
        <w:tc>
          <w:tcPr>
            <w:tcW w:w="390" w:type="pct"/>
            <w:tcBorders>
              <w:top w:val="nil"/>
              <w:left w:val="nil"/>
              <w:bottom w:val="single" w:sz="4" w:space="0" w:color="auto"/>
              <w:right w:val="single" w:sz="4" w:space="0" w:color="auto"/>
            </w:tcBorders>
            <w:noWrap/>
            <w:vAlign w:val="center"/>
            <w:hideMark/>
          </w:tcPr>
          <w:p w14:paraId="329BBD1E"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a) y c)</w:t>
            </w:r>
          </w:p>
        </w:tc>
        <w:tc>
          <w:tcPr>
            <w:tcW w:w="3053" w:type="pct"/>
            <w:tcBorders>
              <w:top w:val="nil"/>
              <w:left w:val="nil"/>
              <w:bottom w:val="single" w:sz="4" w:space="0" w:color="auto"/>
              <w:right w:val="single" w:sz="4" w:space="0" w:color="auto"/>
            </w:tcBorders>
            <w:vAlign w:val="center"/>
            <w:hideMark/>
          </w:tcPr>
          <w:p w14:paraId="1BB2E438" w14:textId="77777777" w:rsidR="009E160E" w:rsidRPr="00B4649F" w:rsidRDefault="009E160E" w:rsidP="009E160E">
            <w:pPr>
              <w:spacing w:after="0" w:line="240" w:lineRule="auto"/>
              <w:rPr>
                <w:rFonts w:eastAsia="Times New Roman" w:cstheme="minorHAnsi"/>
                <w:color w:val="000000"/>
                <w:lang w:eastAsia="es-MX"/>
              </w:rPr>
            </w:pPr>
            <w:r w:rsidRPr="00B4649F">
              <w:rPr>
                <w:rFonts w:eastAsia="Times New Roman" w:cstheme="minorHAnsi"/>
                <w:color w:val="000000"/>
                <w:lang w:eastAsia="es-MX"/>
              </w:rPr>
              <w:t>CROSSLINKING AMBOS OJOS</w:t>
            </w:r>
          </w:p>
        </w:tc>
        <w:tc>
          <w:tcPr>
            <w:tcW w:w="82" w:type="pct"/>
            <w:vAlign w:val="center"/>
            <w:hideMark/>
          </w:tcPr>
          <w:p w14:paraId="38E9F44A" w14:textId="77777777" w:rsidR="009E160E" w:rsidRPr="00D7337E" w:rsidRDefault="009E160E" w:rsidP="009E160E">
            <w:pPr>
              <w:spacing w:after="0" w:line="240" w:lineRule="auto"/>
              <w:rPr>
                <w:rFonts w:eastAsia="Times New Roman" w:cstheme="minorHAnsi"/>
                <w:lang w:eastAsia="es-MX"/>
              </w:rPr>
            </w:pPr>
          </w:p>
        </w:tc>
      </w:tr>
      <w:tr w:rsidR="009E160E" w:rsidRPr="00D7337E" w14:paraId="0C37720E" w14:textId="77777777" w:rsidTr="001A2C13">
        <w:trPr>
          <w:trHeight w:val="1231"/>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6BDC046C"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72A292F3"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21.0.0.107</w:t>
            </w:r>
          </w:p>
        </w:tc>
        <w:tc>
          <w:tcPr>
            <w:tcW w:w="390" w:type="pct"/>
            <w:tcBorders>
              <w:top w:val="nil"/>
              <w:left w:val="nil"/>
              <w:bottom w:val="single" w:sz="4" w:space="0" w:color="auto"/>
              <w:right w:val="single" w:sz="4" w:space="0" w:color="auto"/>
            </w:tcBorders>
            <w:noWrap/>
            <w:vAlign w:val="center"/>
            <w:hideMark/>
          </w:tcPr>
          <w:p w14:paraId="61EC6DE2"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a) y c)</w:t>
            </w:r>
          </w:p>
        </w:tc>
        <w:tc>
          <w:tcPr>
            <w:tcW w:w="3053" w:type="pct"/>
            <w:tcBorders>
              <w:top w:val="nil"/>
              <w:left w:val="nil"/>
              <w:bottom w:val="single" w:sz="4" w:space="0" w:color="auto"/>
              <w:right w:val="single" w:sz="4" w:space="0" w:color="auto"/>
            </w:tcBorders>
            <w:vAlign w:val="center"/>
            <w:hideMark/>
          </w:tcPr>
          <w:p w14:paraId="46406FD0" w14:textId="77777777" w:rsidR="009E160E" w:rsidRPr="00B4649F" w:rsidRDefault="009E160E" w:rsidP="009E160E">
            <w:pPr>
              <w:spacing w:after="0" w:line="240" w:lineRule="auto"/>
              <w:rPr>
                <w:rFonts w:eastAsia="Times New Roman" w:cstheme="minorHAnsi"/>
                <w:color w:val="000000"/>
                <w:lang w:eastAsia="es-MX"/>
              </w:rPr>
            </w:pPr>
            <w:r w:rsidRPr="00B4649F">
              <w:rPr>
                <w:rFonts w:eastAsia="Times New Roman" w:cstheme="minorHAnsi"/>
                <w:color w:val="000000"/>
                <w:lang w:eastAsia="es-MX"/>
              </w:rPr>
              <w:t>PROC. QX DE COLOCACIÓN DE VALVULA AHMED POR OJO (INCLUYE VALVULA)</w:t>
            </w:r>
          </w:p>
        </w:tc>
        <w:tc>
          <w:tcPr>
            <w:tcW w:w="82" w:type="pct"/>
            <w:vAlign w:val="center"/>
            <w:hideMark/>
          </w:tcPr>
          <w:p w14:paraId="310E49F1" w14:textId="77777777" w:rsidR="009E160E" w:rsidRPr="00D7337E" w:rsidRDefault="009E160E" w:rsidP="009E160E">
            <w:pPr>
              <w:spacing w:after="0" w:line="240" w:lineRule="auto"/>
              <w:rPr>
                <w:rFonts w:eastAsia="Times New Roman" w:cstheme="minorHAnsi"/>
                <w:lang w:eastAsia="es-MX"/>
              </w:rPr>
            </w:pPr>
          </w:p>
        </w:tc>
      </w:tr>
      <w:tr w:rsidR="009E160E" w:rsidRPr="00D7337E" w14:paraId="62EEC1C4" w14:textId="77777777" w:rsidTr="00B74F67">
        <w:trPr>
          <w:trHeight w:val="1395"/>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6D63EA6E"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2D2576F9"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 </w:t>
            </w:r>
          </w:p>
        </w:tc>
        <w:tc>
          <w:tcPr>
            <w:tcW w:w="390" w:type="pct"/>
            <w:tcBorders>
              <w:top w:val="nil"/>
              <w:left w:val="nil"/>
              <w:bottom w:val="single" w:sz="4" w:space="0" w:color="auto"/>
              <w:right w:val="single" w:sz="4" w:space="0" w:color="auto"/>
            </w:tcBorders>
            <w:noWrap/>
            <w:vAlign w:val="center"/>
            <w:hideMark/>
          </w:tcPr>
          <w:p w14:paraId="1151EF6C" w14:textId="14EB8C8F"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a)</w:t>
            </w:r>
            <w:r w:rsidR="00B4649F">
              <w:rPr>
                <w:rFonts w:eastAsia="Times New Roman" w:cstheme="minorHAnsi"/>
                <w:color w:val="000000"/>
                <w:lang w:eastAsia="es-MX"/>
              </w:rPr>
              <w:t xml:space="preserve"> y b)</w:t>
            </w:r>
          </w:p>
        </w:tc>
        <w:tc>
          <w:tcPr>
            <w:tcW w:w="3053" w:type="pct"/>
            <w:tcBorders>
              <w:top w:val="nil"/>
              <w:left w:val="nil"/>
              <w:bottom w:val="single" w:sz="4" w:space="0" w:color="auto"/>
              <w:right w:val="single" w:sz="4" w:space="0" w:color="auto"/>
            </w:tcBorders>
            <w:vAlign w:val="center"/>
            <w:hideMark/>
          </w:tcPr>
          <w:p w14:paraId="0F5AC838" w14:textId="0BD52175" w:rsidR="009E160E" w:rsidRPr="00B4649F" w:rsidRDefault="00B4649F" w:rsidP="009E160E">
            <w:pPr>
              <w:spacing w:after="0" w:line="240" w:lineRule="auto"/>
              <w:rPr>
                <w:rFonts w:eastAsia="Times New Roman" w:cstheme="minorHAnsi"/>
                <w:color w:val="000000"/>
                <w:lang w:eastAsia="es-MX"/>
              </w:rPr>
            </w:pPr>
            <w:r w:rsidRPr="00B4649F">
              <w:rPr>
                <w:rFonts w:eastAsia="Times New Roman" w:cstheme="minorHAnsi"/>
                <w:color w:val="000000"/>
                <w:lang w:eastAsia="es-MX"/>
              </w:rPr>
              <w:t>PROC. QX FACO VITRECTOMIA (INCLUIR LIO Y SONOGRAFIA MODO A) CON ANESTSIA GENERAL</w:t>
            </w:r>
          </w:p>
        </w:tc>
        <w:tc>
          <w:tcPr>
            <w:tcW w:w="82" w:type="pct"/>
            <w:vAlign w:val="center"/>
            <w:hideMark/>
          </w:tcPr>
          <w:p w14:paraId="28BFD8D9" w14:textId="77777777" w:rsidR="009E160E" w:rsidRPr="00D7337E" w:rsidRDefault="009E160E" w:rsidP="009E160E">
            <w:pPr>
              <w:spacing w:after="0" w:line="240" w:lineRule="auto"/>
              <w:rPr>
                <w:rFonts w:eastAsia="Times New Roman" w:cstheme="minorHAnsi"/>
                <w:lang w:eastAsia="es-MX"/>
              </w:rPr>
            </w:pPr>
          </w:p>
        </w:tc>
      </w:tr>
      <w:tr w:rsidR="009E160E" w:rsidRPr="00D7337E" w14:paraId="19CC2DB0" w14:textId="77777777" w:rsidTr="00B74F67">
        <w:trPr>
          <w:trHeight w:val="375"/>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2C2AFFB3"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8A0436F"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 </w:t>
            </w:r>
          </w:p>
        </w:tc>
        <w:tc>
          <w:tcPr>
            <w:tcW w:w="390" w:type="pct"/>
            <w:tcBorders>
              <w:top w:val="nil"/>
              <w:left w:val="nil"/>
              <w:bottom w:val="single" w:sz="4" w:space="0" w:color="auto"/>
              <w:right w:val="single" w:sz="4" w:space="0" w:color="auto"/>
            </w:tcBorders>
            <w:noWrap/>
            <w:vAlign w:val="center"/>
            <w:hideMark/>
          </w:tcPr>
          <w:p w14:paraId="07479ECB" w14:textId="77777777" w:rsidR="009E160E" w:rsidRPr="00B4649F" w:rsidRDefault="009E160E" w:rsidP="009E160E">
            <w:pPr>
              <w:spacing w:after="0" w:line="240" w:lineRule="auto"/>
              <w:jc w:val="center"/>
              <w:rPr>
                <w:rFonts w:eastAsia="Times New Roman" w:cstheme="minorHAnsi"/>
                <w:color w:val="000000"/>
                <w:lang w:eastAsia="es-MX"/>
              </w:rPr>
            </w:pPr>
            <w:r w:rsidRPr="00B4649F">
              <w:rPr>
                <w:rFonts w:eastAsia="Times New Roman" w:cstheme="minorHAnsi"/>
                <w:color w:val="000000"/>
                <w:lang w:eastAsia="es-MX"/>
              </w:rPr>
              <w:t>a)</w:t>
            </w:r>
          </w:p>
        </w:tc>
        <w:tc>
          <w:tcPr>
            <w:tcW w:w="3053" w:type="pct"/>
            <w:tcBorders>
              <w:top w:val="nil"/>
              <w:left w:val="nil"/>
              <w:bottom w:val="single" w:sz="4" w:space="0" w:color="auto"/>
              <w:right w:val="single" w:sz="4" w:space="0" w:color="auto"/>
            </w:tcBorders>
            <w:vAlign w:val="center"/>
            <w:hideMark/>
          </w:tcPr>
          <w:p w14:paraId="61A37E54" w14:textId="77777777" w:rsidR="009E160E" w:rsidRPr="00B4649F" w:rsidRDefault="009E160E" w:rsidP="009E160E">
            <w:pPr>
              <w:spacing w:after="0" w:line="240" w:lineRule="auto"/>
              <w:rPr>
                <w:rFonts w:eastAsia="Times New Roman" w:cstheme="minorHAnsi"/>
                <w:color w:val="000000"/>
                <w:lang w:eastAsia="es-MX"/>
              </w:rPr>
            </w:pPr>
            <w:r w:rsidRPr="00B4649F">
              <w:rPr>
                <w:rFonts w:eastAsia="Times New Roman" w:cstheme="minorHAnsi"/>
                <w:color w:val="000000"/>
                <w:lang w:eastAsia="es-MX"/>
              </w:rPr>
              <w:t>PROC. QX VITRECTOMIA ANTERIOR COON ANESTESIA GENERAL</w:t>
            </w:r>
          </w:p>
        </w:tc>
        <w:tc>
          <w:tcPr>
            <w:tcW w:w="82" w:type="pct"/>
            <w:vAlign w:val="center"/>
            <w:hideMark/>
          </w:tcPr>
          <w:p w14:paraId="58323947" w14:textId="77777777" w:rsidR="009E160E" w:rsidRPr="00D7337E" w:rsidRDefault="009E160E" w:rsidP="009E160E">
            <w:pPr>
              <w:spacing w:after="0" w:line="240" w:lineRule="auto"/>
              <w:rPr>
                <w:rFonts w:eastAsia="Times New Roman" w:cstheme="minorHAnsi"/>
                <w:lang w:eastAsia="es-MX"/>
              </w:rPr>
            </w:pPr>
          </w:p>
        </w:tc>
      </w:tr>
      <w:tr w:rsidR="009E160E" w:rsidRPr="00D7337E" w14:paraId="44B80FDF" w14:textId="77777777" w:rsidTr="00B74F67">
        <w:trPr>
          <w:trHeight w:val="570"/>
        </w:trPr>
        <w:tc>
          <w:tcPr>
            <w:tcW w:w="935" w:type="pct"/>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9018B0F"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40"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B409B4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390"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8921B61"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3053"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78314C99"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MEDICINA NUCLEAR EN LAS INSTALACIONES DEL PROVEEDOR   </w:t>
            </w:r>
          </w:p>
        </w:tc>
        <w:tc>
          <w:tcPr>
            <w:tcW w:w="82" w:type="pct"/>
            <w:vAlign w:val="center"/>
            <w:hideMark/>
          </w:tcPr>
          <w:p w14:paraId="16548D29" w14:textId="77777777" w:rsidR="009E160E" w:rsidRPr="00D7337E" w:rsidRDefault="009E160E" w:rsidP="009E160E">
            <w:pPr>
              <w:spacing w:after="0" w:line="240" w:lineRule="auto"/>
              <w:rPr>
                <w:rFonts w:eastAsia="Times New Roman" w:cstheme="minorHAnsi"/>
                <w:lang w:eastAsia="es-MX"/>
              </w:rPr>
            </w:pPr>
          </w:p>
        </w:tc>
      </w:tr>
      <w:tr w:rsidR="009E160E" w:rsidRPr="00D7337E" w14:paraId="0CA8C74F" w14:textId="77777777" w:rsidTr="00B74F67">
        <w:trPr>
          <w:trHeight w:val="799"/>
        </w:trPr>
        <w:tc>
          <w:tcPr>
            <w:tcW w:w="935" w:type="pct"/>
            <w:vMerge/>
            <w:tcBorders>
              <w:top w:val="single" w:sz="4" w:space="0" w:color="auto"/>
              <w:left w:val="single" w:sz="4" w:space="0" w:color="auto"/>
              <w:bottom w:val="single" w:sz="4" w:space="0" w:color="000000"/>
              <w:right w:val="single" w:sz="4" w:space="0" w:color="000000"/>
            </w:tcBorders>
            <w:vAlign w:val="center"/>
            <w:hideMark/>
          </w:tcPr>
          <w:p w14:paraId="6445BDC5" w14:textId="77777777" w:rsidR="009E160E" w:rsidRPr="00D7337E" w:rsidRDefault="009E160E" w:rsidP="009E160E">
            <w:pPr>
              <w:spacing w:after="0" w:line="240" w:lineRule="auto"/>
              <w:rPr>
                <w:rFonts w:eastAsia="Times New Roman" w:cstheme="minorHAnsi"/>
                <w:b/>
                <w:bCs/>
                <w:color w:val="000000"/>
                <w:lang w:eastAsia="es-MX"/>
              </w:rPr>
            </w:pPr>
          </w:p>
        </w:tc>
        <w:tc>
          <w:tcPr>
            <w:tcW w:w="540" w:type="pct"/>
            <w:vMerge/>
            <w:tcBorders>
              <w:top w:val="nil"/>
              <w:left w:val="single" w:sz="4" w:space="0" w:color="auto"/>
              <w:bottom w:val="single" w:sz="4" w:space="0" w:color="000000"/>
              <w:right w:val="single" w:sz="4" w:space="0" w:color="auto"/>
            </w:tcBorders>
            <w:vAlign w:val="center"/>
            <w:hideMark/>
          </w:tcPr>
          <w:p w14:paraId="628E0DA6" w14:textId="77777777" w:rsidR="009E160E" w:rsidRPr="00D7337E" w:rsidRDefault="009E160E" w:rsidP="009E160E">
            <w:pPr>
              <w:spacing w:after="0" w:line="240" w:lineRule="auto"/>
              <w:rPr>
                <w:rFonts w:eastAsia="Times New Roman" w:cstheme="minorHAnsi"/>
                <w:b/>
                <w:bCs/>
                <w:lang w:eastAsia="es-MX"/>
              </w:rPr>
            </w:pPr>
          </w:p>
        </w:tc>
        <w:tc>
          <w:tcPr>
            <w:tcW w:w="390" w:type="pct"/>
            <w:vMerge/>
            <w:tcBorders>
              <w:top w:val="nil"/>
              <w:left w:val="single" w:sz="4" w:space="0" w:color="auto"/>
              <w:bottom w:val="single" w:sz="4" w:space="0" w:color="000000"/>
              <w:right w:val="single" w:sz="4" w:space="0" w:color="auto"/>
            </w:tcBorders>
            <w:vAlign w:val="center"/>
            <w:hideMark/>
          </w:tcPr>
          <w:p w14:paraId="7EAE8666" w14:textId="77777777" w:rsidR="009E160E" w:rsidRPr="00D7337E" w:rsidRDefault="009E160E" w:rsidP="009E160E">
            <w:pPr>
              <w:spacing w:after="0" w:line="240" w:lineRule="auto"/>
              <w:rPr>
                <w:rFonts w:eastAsia="Times New Roman" w:cstheme="minorHAnsi"/>
                <w:b/>
                <w:bCs/>
                <w:lang w:eastAsia="es-MX"/>
              </w:rPr>
            </w:pPr>
          </w:p>
        </w:tc>
        <w:tc>
          <w:tcPr>
            <w:tcW w:w="3053" w:type="pct"/>
            <w:vMerge/>
            <w:tcBorders>
              <w:top w:val="nil"/>
              <w:left w:val="single" w:sz="4" w:space="0" w:color="auto"/>
              <w:bottom w:val="single" w:sz="4" w:space="0" w:color="000000"/>
              <w:right w:val="single" w:sz="4" w:space="0" w:color="auto"/>
            </w:tcBorders>
            <w:vAlign w:val="center"/>
            <w:hideMark/>
          </w:tcPr>
          <w:p w14:paraId="0866E2E1" w14:textId="77777777" w:rsidR="009E160E" w:rsidRPr="00D7337E" w:rsidRDefault="009E160E" w:rsidP="009E160E">
            <w:pPr>
              <w:spacing w:after="0" w:line="240" w:lineRule="auto"/>
              <w:rPr>
                <w:rFonts w:eastAsia="Times New Roman" w:cstheme="minorHAnsi"/>
                <w:b/>
                <w:bCs/>
                <w:lang w:eastAsia="es-MX"/>
              </w:rPr>
            </w:pPr>
          </w:p>
        </w:tc>
        <w:tc>
          <w:tcPr>
            <w:tcW w:w="82" w:type="pct"/>
            <w:tcBorders>
              <w:top w:val="nil"/>
              <w:left w:val="nil"/>
              <w:bottom w:val="nil"/>
              <w:right w:val="nil"/>
            </w:tcBorders>
            <w:noWrap/>
            <w:vAlign w:val="bottom"/>
            <w:hideMark/>
          </w:tcPr>
          <w:p w14:paraId="6E1A93E6" w14:textId="77777777" w:rsidR="009E160E" w:rsidRPr="00D7337E" w:rsidRDefault="009E160E" w:rsidP="009E160E">
            <w:pPr>
              <w:spacing w:after="0" w:line="240" w:lineRule="auto"/>
              <w:rPr>
                <w:rFonts w:eastAsia="Times New Roman" w:cstheme="minorHAnsi"/>
                <w:b/>
                <w:bCs/>
                <w:lang w:eastAsia="es-MX"/>
              </w:rPr>
            </w:pPr>
          </w:p>
        </w:tc>
      </w:tr>
      <w:tr w:rsidR="009E160E" w:rsidRPr="00D7337E" w14:paraId="0485FEAA" w14:textId="77777777" w:rsidTr="00B74F67">
        <w:trPr>
          <w:trHeight w:val="315"/>
        </w:trPr>
        <w:tc>
          <w:tcPr>
            <w:tcW w:w="935" w:type="pct"/>
            <w:vMerge w:val="restart"/>
            <w:tcBorders>
              <w:top w:val="single" w:sz="4" w:space="0" w:color="auto"/>
              <w:left w:val="single" w:sz="4" w:space="0" w:color="auto"/>
              <w:bottom w:val="single" w:sz="4" w:space="0" w:color="auto"/>
              <w:right w:val="single" w:sz="4" w:space="0" w:color="auto"/>
            </w:tcBorders>
            <w:hideMark/>
          </w:tcPr>
          <w:p w14:paraId="41F2D2C7" w14:textId="7E31AF8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w:t>
            </w:r>
            <w:r w:rsidR="00E17955" w:rsidRPr="00D7337E">
              <w:rPr>
                <w:rFonts w:eastAsia="Times New Roman" w:cstheme="minorHAnsi"/>
                <w:color w:val="000000"/>
                <w:lang w:eastAsia="es-MX"/>
              </w:rPr>
              <w:t>Gestión</w:t>
            </w:r>
            <w:r w:rsidRPr="00D7337E">
              <w:rPr>
                <w:rFonts w:eastAsia="Times New Roman" w:cstheme="minorHAnsi"/>
                <w:color w:val="000000"/>
                <w:lang w:eastAsia="es-MX"/>
              </w:rPr>
              <w:t xml:space="preserve"> de Proveedores de PCE, del que se le proporcionará usuario y contraseña.                                                                                             2. El tiempo de entrega de resultados será máximo 24 horas después de realizado el estudio.  </w:t>
            </w:r>
          </w:p>
        </w:tc>
        <w:tc>
          <w:tcPr>
            <w:tcW w:w="540" w:type="pct"/>
            <w:tcBorders>
              <w:top w:val="nil"/>
              <w:left w:val="nil"/>
              <w:bottom w:val="single" w:sz="4" w:space="0" w:color="auto"/>
              <w:right w:val="single" w:sz="4" w:space="0" w:color="auto"/>
            </w:tcBorders>
            <w:noWrap/>
            <w:vAlign w:val="center"/>
            <w:hideMark/>
          </w:tcPr>
          <w:p w14:paraId="1B8CF5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w:t>
            </w:r>
          </w:p>
        </w:tc>
        <w:tc>
          <w:tcPr>
            <w:tcW w:w="390" w:type="pct"/>
            <w:tcBorders>
              <w:top w:val="nil"/>
              <w:left w:val="nil"/>
              <w:bottom w:val="single" w:sz="4" w:space="0" w:color="auto"/>
              <w:right w:val="single" w:sz="4" w:space="0" w:color="auto"/>
            </w:tcBorders>
            <w:noWrap/>
            <w:vAlign w:val="center"/>
            <w:hideMark/>
          </w:tcPr>
          <w:p w14:paraId="09A5E9B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D0386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CON ERITROCITOS MARCADOS</w:t>
            </w:r>
          </w:p>
        </w:tc>
        <w:tc>
          <w:tcPr>
            <w:tcW w:w="82" w:type="pct"/>
            <w:vAlign w:val="center"/>
            <w:hideMark/>
          </w:tcPr>
          <w:p w14:paraId="4B5E87A1" w14:textId="77777777" w:rsidR="009E160E" w:rsidRPr="00D7337E" w:rsidRDefault="009E160E" w:rsidP="009E160E">
            <w:pPr>
              <w:spacing w:after="0" w:line="240" w:lineRule="auto"/>
              <w:rPr>
                <w:rFonts w:eastAsia="Times New Roman" w:cstheme="minorHAnsi"/>
                <w:lang w:eastAsia="es-MX"/>
              </w:rPr>
            </w:pPr>
          </w:p>
        </w:tc>
      </w:tr>
      <w:tr w:rsidR="009E160E" w:rsidRPr="00D7337E" w14:paraId="6BAAFFB3"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238764B3"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C2EEF8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w:t>
            </w:r>
          </w:p>
        </w:tc>
        <w:tc>
          <w:tcPr>
            <w:tcW w:w="390" w:type="pct"/>
            <w:tcBorders>
              <w:top w:val="nil"/>
              <w:left w:val="nil"/>
              <w:bottom w:val="single" w:sz="4" w:space="0" w:color="auto"/>
              <w:right w:val="single" w:sz="4" w:space="0" w:color="auto"/>
            </w:tcBorders>
            <w:noWrap/>
            <w:vAlign w:val="center"/>
            <w:hideMark/>
          </w:tcPr>
          <w:p w14:paraId="4FA9143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2478947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SISTEMA LINFATICO</w:t>
            </w:r>
          </w:p>
        </w:tc>
        <w:tc>
          <w:tcPr>
            <w:tcW w:w="82" w:type="pct"/>
            <w:vAlign w:val="center"/>
            <w:hideMark/>
          </w:tcPr>
          <w:p w14:paraId="40E35119" w14:textId="77777777" w:rsidR="009E160E" w:rsidRPr="00D7337E" w:rsidRDefault="009E160E" w:rsidP="009E160E">
            <w:pPr>
              <w:spacing w:after="0" w:line="240" w:lineRule="auto"/>
              <w:rPr>
                <w:rFonts w:eastAsia="Times New Roman" w:cstheme="minorHAnsi"/>
                <w:lang w:eastAsia="es-MX"/>
              </w:rPr>
            </w:pPr>
          </w:p>
        </w:tc>
      </w:tr>
      <w:tr w:rsidR="009E160E" w:rsidRPr="00D7337E" w14:paraId="66DBC6C9"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A206B25"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8BB1A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w:t>
            </w:r>
          </w:p>
        </w:tc>
        <w:tc>
          <w:tcPr>
            <w:tcW w:w="390" w:type="pct"/>
            <w:tcBorders>
              <w:top w:val="nil"/>
              <w:left w:val="nil"/>
              <w:bottom w:val="single" w:sz="4" w:space="0" w:color="auto"/>
              <w:right w:val="single" w:sz="4" w:space="0" w:color="auto"/>
            </w:tcBorders>
            <w:noWrap/>
            <w:vAlign w:val="center"/>
            <w:hideMark/>
          </w:tcPr>
          <w:p w14:paraId="6CED98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1F6AEA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SISTEMA VENOSO</w:t>
            </w:r>
          </w:p>
        </w:tc>
        <w:tc>
          <w:tcPr>
            <w:tcW w:w="82" w:type="pct"/>
            <w:vAlign w:val="center"/>
            <w:hideMark/>
          </w:tcPr>
          <w:p w14:paraId="1F965F89" w14:textId="77777777" w:rsidR="009E160E" w:rsidRPr="00D7337E" w:rsidRDefault="009E160E" w:rsidP="009E160E">
            <w:pPr>
              <w:spacing w:after="0" w:line="240" w:lineRule="auto"/>
              <w:rPr>
                <w:rFonts w:eastAsia="Times New Roman" w:cstheme="minorHAnsi"/>
                <w:lang w:eastAsia="es-MX"/>
              </w:rPr>
            </w:pPr>
          </w:p>
        </w:tc>
      </w:tr>
      <w:tr w:rsidR="009E160E" w:rsidRPr="00D7337E" w14:paraId="1BD45E02"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865F9D1"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B2D96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3.0.0.8</w:t>
            </w:r>
          </w:p>
        </w:tc>
        <w:tc>
          <w:tcPr>
            <w:tcW w:w="390" w:type="pct"/>
            <w:tcBorders>
              <w:top w:val="nil"/>
              <w:left w:val="nil"/>
              <w:bottom w:val="single" w:sz="4" w:space="0" w:color="auto"/>
              <w:right w:val="single" w:sz="4" w:space="0" w:color="auto"/>
            </w:tcBorders>
            <w:noWrap/>
            <w:vAlign w:val="center"/>
            <w:hideMark/>
          </w:tcPr>
          <w:p w14:paraId="3F01E1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645E13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VIAS URINARIAS (CISTOGAMAGRAMA)</w:t>
            </w:r>
          </w:p>
        </w:tc>
        <w:tc>
          <w:tcPr>
            <w:tcW w:w="82" w:type="pct"/>
            <w:vAlign w:val="center"/>
            <w:hideMark/>
          </w:tcPr>
          <w:p w14:paraId="01DD24AB" w14:textId="77777777" w:rsidR="009E160E" w:rsidRPr="00D7337E" w:rsidRDefault="009E160E" w:rsidP="009E160E">
            <w:pPr>
              <w:spacing w:after="0" w:line="240" w:lineRule="auto"/>
              <w:rPr>
                <w:rFonts w:eastAsia="Times New Roman" w:cstheme="minorHAnsi"/>
                <w:lang w:eastAsia="es-MX"/>
              </w:rPr>
            </w:pPr>
          </w:p>
        </w:tc>
      </w:tr>
      <w:tr w:rsidR="009E160E" w:rsidRPr="00D7337E" w14:paraId="1EBCA8B3"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D273ACF"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2507FE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3.0.0.12</w:t>
            </w:r>
          </w:p>
        </w:tc>
        <w:tc>
          <w:tcPr>
            <w:tcW w:w="390" w:type="pct"/>
            <w:tcBorders>
              <w:top w:val="nil"/>
              <w:left w:val="nil"/>
              <w:bottom w:val="single" w:sz="4" w:space="0" w:color="auto"/>
              <w:right w:val="single" w:sz="4" w:space="0" w:color="auto"/>
            </w:tcBorders>
            <w:noWrap/>
            <w:vAlign w:val="center"/>
            <w:hideMark/>
          </w:tcPr>
          <w:p w14:paraId="3EA827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5410BEC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PARATIROIDES</w:t>
            </w:r>
          </w:p>
        </w:tc>
        <w:tc>
          <w:tcPr>
            <w:tcW w:w="82" w:type="pct"/>
            <w:vAlign w:val="center"/>
            <w:hideMark/>
          </w:tcPr>
          <w:p w14:paraId="2174F3E0" w14:textId="77777777" w:rsidR="009E160E" w:rsidRPr="00D7337E" w:rsidRDefault="009E160E" w:rsidP="009E160E">
            <w:pPr>
              <w:spacing w:after="0" w:line="240" w:lineRule="auto"/>
              <w:rPr>
                <w:rFonts w:eastAsia="Times New Roman" w:cstheme="minorHAnsi"/>
                <w:lang w:eastAsia="es-MX"/>
              </w:rPr>
            </w:pPr>
          </w:p>
        </w:tc>
      </w:tr>
      <w:tr w:rsidR="009E160E" w:rsidRPr="00D7337E" w14:paraId="5854CC00"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6A0AA14"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CA98C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3.0.0.14</w:t>
            </w:r>
          </w:p>
        </w:tc>
        <w:tc>
          <w:tcPr>
            <w:tcW w:w="390" w:type="pct"/>
            <w:tcBorders>
              <w:top w:val="nil"/>
              <w:left w:val="nil"/>
              <w:bottom w:val="single" w:sz="4" w:space="0" w:color="auto"/>
              <w:right w:val="single" w:sz="4" w:space="0" w:color="auto"/>
            </w:tcBorders>
            <w:noWrap/>
            <w:vAlign w:val="center"/>
            <w:hideMark/>
          </w:tcPr>
          <w:p w14:paraId="2F90E4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4AB16B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VENTILACION/PERFUSION</w:t>
            </w:r>
          </w:p>
        </w:tc>
        <w:tc>
          <w:tcPr>
            <w:tcW w:w="82" w:type="pct"/>
            <w:vAlign w:val="center"/>
            <w:hideMark/>
          </w:tcPr>
          <w:p w14:paraId="129424CF" w14:textId="77777777" w:rsidR="009E160E" w:rsidRPr="00D7337E" w:rsidRDefault="009E160E" w:rsidP="009E160E">
            <w:pPr>
              <w:spacing w:after="0" w:line="240" w:lineRule="auto"/>
              <w:rPr>
                <w:rFonts w:eastAsia="Times New Roman" w:cstheme="minorHAnsi"/>
                <w:lang w:eastAsia="es-MX"/>
              </w:rPr>
            </w:pPr>
          </w:p>
        </w:tc>
      </w:tr>
      <w:tr w:rsidR="009E160E" w:rsidRPr="00D7337E" w14:paraId="1246F8F0"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822FBAF"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11E40B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3.0.0.16</w:t>
            </w:r>
          </w:p>
        </w:tc>
        <w:tc>
          <w:tcPr>
            <w:tcW w:w="390" w:type="pct"/>
            <w:tcBorders>
              <w:top w:val="nil"/>
              <w:left w:val="nil"/>
              <w:bottom w:val="single" w:sz="4" w:space="0" w:color="auto"/>
              <w:right w:val="single" w:sz="4" w:space="0" w:color="auto"/>
            </w:tcBorders>
            <w:noWrap/>
            <w:vAlign w:val="center"/>
            <w:hideMark/>
          </w:tcPr>
          <w:p w14:paraId="00A491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461709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PARA RIÑON TRASPLANTADO</w:t>
            </w:r>
          </w:p>
        </w:tc>
        <w:tc>
          <w:tcPr>
            <w:tcW w:w="82" w:type="pct"/>
            <w:vAlign w:val="center"/>
            <w:hideMark/>
          </w:tcPr>
          <w:p w14:paraId="692A2E81" w14:textId="77777777" w:rsidR="009E160E" w:rsidRPr="00D7337E" w:rsidRDefault="009E160E" w:rsidP="009E160E">
            <w:pPr>
              <w:spacing w:after="0" w:line="240" w:lineRule="auto"/>
              <w:rPr>
                <w:rFonts w:eastAsia="Times New Roman" w:cstheme="minorHAnsi"/>
                <w:lang w:eastAsia="es-MX"/>
              </w:rPr>
            </w:pPr>
          </w:p>
        </w:tc>
      </w:tr>
      <w:tr w:rsidR="009E160E" w:rsidRPr="00D7337E" w14:paraId="7C87FB2D"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7C8BC25"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7AE6B0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3.0.0.19</w:t>
            </w:r>
          </w:p>
        </w:tc>
        <w:tc>
          <w:tcPr>
            <w:tcW w:w="390" w:type="pct"/>
            <w:tcBorders>
              <w:top w:val="nil"/>
              <w:left w:val="nil"/>
              <w:bottom w:val="single" w:sz="4" w:space="0" w:color="auto"/>
              <w:right w:val="single" w:sz="4" w:space="0" w:color="auto"/>
            </w:tcBorders>
            <w:noWrap/>
            <w:vAlign w:val="center"/>
            <w:hideMark/>
          </w:tcPr>
          <w:p w14:paraId="7F14E9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05C97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BAZO ACCESORIO</w:t>
            </w:r>
          </w:p>
        </w:tc>
        <w:tc>
          <w:tcPr>
            <w:tcW w:w="82" w:type="pct"/>
            <w:vAlign w:val="center"/>
            <w:hideMark/>
          </w:tcPr>
          <w:p w14:paraId="5B2A3033" w14:textId="77777777" w:rsidR="009E160E" w:rsidRPr="00D7337E" w:rsidRDefault="009E160E" w:rsidP="009E160E">
            <w:pPr>
              <w:spacing w:after="0" w:line="240" w:lineRule="auto"/>
              <w:rPr>
                <w:rFonts w:eastAsia="Times New Roman" w:cstheme="minorHAnsi"/>
                <w:lang w:eastAsia="es-MX"/>
              </w:rPr>
            </w:pPr>
          </w:p>
        </w:tc>
      </w:tr>
      <w:tr w:rsidR="009E160E" w:rsidRPr="00D7337E" w14:paraId="4318E135"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07BBE7B6"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4EB4D60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3.0.0.20</w:t>
            </w:r>
          </w:p>
        </w:tc>
        <w:tc>
          <w:tcPr>
            <w:tcW w:w="390" w:type="pct"/>
            <w:tcBorders>
              <w:top w:val="nil"/>
              <w:left w:val="nil"/>
              <w:bottom w:val="single" w:sz="4" w:space="0" w:color="auto"/>
              <w:right w:val="single" w:sz="4" w:space="0" w:color="auto"/>
            </w:tcBorders>
            <w:noWrap/>
            <w:vAlign w:val="center"/>
            <w:hideMark/>
          </w:tcPr>
          <w:p w14:paraId="0A84C5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22AC01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ESOFAGO DE BARRET</w:t>
            </w:r>
          </w:p>
        </w:tc>
        <w:tc>
          <w:tcPr>
            <w:tcW w:w="82" w:type="pct"/>
            <w:vAlign w:val="center"/>
            <w:hideMark/>
          </w:tcPr>
          <w:p w14:paraId="3BBFAB3C" w14:textId="77777777" w:rsidR="009E160E" w:rsidRPr="00D7337E" w:rsidRDefault="009E160E" w:rsidP="009E160E">
            <w:pPr>
              <w:spacing w:after="0" w:line="240" w:lineRule="auto"/>
              <w:rPr>
                <w:rFonts w:eastAsia="Times New Roman" w:cstheme="minorHAnsi"/>
                <w:lang w:eastAsia="es-MX"/>
              </w:rPr>
            </w:pPr>
          </w:p>
        </w:tc>
      </w:tr>
      <w:tr w:rsidR="009E160E" w:rsidRPr="00D7337E" w14:paraId="63B4B5EB"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2C8481E0"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72773D1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3.0.0.21</w:t>
            </w:r>
          </w:p>
        </w:tc>
        <w:tc>
          <w:tcPr>
            <w:tcW w:w="390" w:type="pct"/>
            <w:tcBorders>
              <w:top w:val="nil"/>
              <w:left w:val="nil"/>
              <w:bottom w:val="single" w:sz="4" w:space="0" w:color="auto"/>
              <w:right w:val="single" w:sz="4" w:space="0" w:color="auto"/>
            </w:tcBorders>
            <w:noWrap/>
            <w:vAlign w:val="center"/>
            <w:hideMark/>
          </w:tcPr>
          <w:p w14:paraId="6370CAC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920A36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FISTULAS TRAQUEO-ESOFAGICAS</w:t>
            </w:r>
          </w:p>
        </w:tc>
        <w:tc>
          <w:tcPr>
            <w:tcW w:w="82" w:type="pct"/>
            <w:vAlign w:val="center"/>
            <w:hideMark/>
          </w:tcPr>
          <w:p w14:paraId="7428FE67" w14:textId="77777777" w:rsidR="009E160E" w:rsidRPr="00D7337E" w:rsidRDefault="009E160E" w:rsidP="009E160E">
            <w:pPr>
              <w:spacing w:after="0" w:line="240" w:lineRule="auto"/>
              <w:rPr>
                <w:rFonts w:eastAsia="Times New Roman" w:cstheme="minorHAnsi"/>
                <w:lang w:eastAsia="es-MX"/>
              </w:rPr>
            </w:pPr>
          </w:p>
        </w:tc>
      </w:tr>
      <w:tr w:rsidR="009E160E" w:rsidRPr="00D7337E" w14:paraId="005E384D"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26B3E5FE"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E8B112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3.0.0.24</w:t>
            </w:r>
          </w:p>
        </w:tc>
        <w:tc>
          <w:tcPr>
            <w:tcW w:w="390" w:type="pct"/>
            <w:tcBorders>
              <w:top w:val="nil"/>
              <w:left w:val="nil"/>
              <w:bottom w:val="single" w:sz="4" w:space="0" w:color="auto"/>
              <w:right w:val="single" w:sz="4" w:space="0" w:color="auto"/>
            </w:tcBorders>
            <w:noWrap/>
            <w:vAlign w:val="center"/>
            <w:hideMark/>
          </w:tcPr>
          <w:p w14:paraId="181DAA6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51F3C2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SANGRADO ABDOMINAL CON COLOIDE DE TC.</w:t>
            </w:r>
          </w:p>
        </w:tc>
        <w:tc>
          <w:tcPr>
            <w:tcW w:w="82" w:type="pct"/>
            <w:vAlign w:val="center"/>
            <w:hideMark/>
          </w:tcPr>
          <w:p w14:paraId="5A54C033" w14:textId="77777777" w:rsidR="009E160E" w:rsidRPr="00D7337E" w:rsidRDefault="009E160E" w:rsidP="009E160E">
            <w:pPr>
              <w:spacing w:after="0" w:line="240" w:lineRule="auto"/>
              <w:rPr>
                <w:rFonts w:eastAsia="Times New Roman" w:cstheme="minorHAnsi"/>
                <w:lang w:eastAsia="es-MX"/>
              </w:rPr>
            </w:pPr>
          </w:p>
        </w:tc>
      </w:tr>
      <w:tr w:rsidR="009E160E" w:rsidRPr="00D7337E" w14:paraId="1E34D9D9"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9A2984C"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2DB969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3.0.0.25</w:t>
            </w:r>
          </w:p>
        </w:tc>
        <w:tc>
          <w:tcPr>
            <w:tcW w:w="390" w:type="pct"/>
            <w:tcBorders>
              <w:top w:val="nil"/>
              <w:left w:val="nil"/>
              <w:bottom w:val="single" w:sz="4" w:space="0" w:color="auto"/>
              <w:right w:val="single" w:sz="4" w:space="0" w:color="auto"/>
            </w:tcBorders>
            <w:noWrap/>
            <w:vAlign w:val="center"/>
            <w:hideMark/>
          </w:tcPr>
          <w:p w14:paraId="3D1291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0C60CD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GAMMAGRAMA DE GLANDULAS PARATIROIDES TECNECIO 99MM</w:t>
            </w:r>
          </w:p>
        </w:tc>
        <w:tc>
          <w:tcPr>
            <w:tcW w:w="82" w:type="pct"/>
            <w:vAlign w:val="center"/>
            <w:hideMark/>
          </w:tcPr>
          <w:p w14:paraId="78C0F99C" w14:textId="77777777" w:rsidR="009E160E" w:rsidRPr="00D7337E" w:rsidRDefault="009E160E" w:rsidP="009E160E">
            <w:pPr>
              <w:spacing w:after="0" w:line="240" w:lineRule="auto"/>
              <w:rPr>
                <w:rFonts w:eastAsia="Times New Roman" w:cstheme="minorHAnsi"/>
                <w:lang w:eastAsia="es-MX"/>
              </w:rPr>
            </w:pPr>
          </w:p>
        </w:tc>
      </w:tr>
      <w:tr w:rsidR="009E160E" w:rsidRPr="00D7337E" w14:paraId="2C0653B7"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6C961D31"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5EAC5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3.0.0.26</w:t>
            </w:r>
          </w:p>
        </w:tc>
        <w:tc>
          <w:tcPr>
            <w:tcW w:w="390" w:type="pct"/>
            <w:tcBorders>
              <w:top w:val="nil"/>
              <w:left w:val="nil"/>
              <w:bottom w:val="single" w:sz="4" w:space="0" w:color="auto"/>
              <w:right w:val="single" w:sz="4" w:space="0" w:color="auto"/>
            </w:tcBorders>
            <w:noWrap/>
            <w:vAlign w:val="center"/>
            <w:hideMark/>
          </w:tcPr>
          <w:p w14:paraId="2AB903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16D660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CISTERNOGAMAGRAFIA</w:t>
            </w:r>
          </w:p>
        </w:tc>
        <w:tc>
          <w:tcPr>
            <w:tcW w:w="82" w:type="pct"/>
            <w:vAlign w:val="center"/>
            <w:hideMark/>
          </w:tcPr>
          <w:p w14:paraId="394F2334" w14:textId="77777777" w:rsidR="009E160E" w:rsidRPr="00D7337E" w:rsidRDefault="009E160E" w:rsidP="009E160E">
            <w:pPr>
              <w:spacing w:after="0" w:line="240" w:lineRule="auto"/>
              <w:rPr>
                <w:rFonts w:eastAsia="Times New Roman" w:cstheme="minorHAnsi"/>
                <w:lang w:eastAsia="es-MX"/>
              </w:rPr>
            </w:pPr>
          </w:p>
        </w:tc>
      </w:tr>
      <w:tr w:rsidR="009E160E" w:rsidRPr="00D7337E" w14:paraId="5D749CFB"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09C65472"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8A25F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3.0.0.27</w:t>
            </w:r>
          </w:p>
        </w:tc>
        <w:tc>
          <w:tcPr>
            <w:tcW w:w="390" w:type="pct"/>
            <w:tcBorders>
              <w:top w:val="nil"/>
              <w:left w:val="nil"/>
              <w:bottom w:val="single" w:sz="4" w:space="0" w:color="auto"/>
              <w:right w:val="single" w:sz="4" w:space="0" w:color="auto"/>
            </w:tcBorders>
            <w:noWrap/>
            <w:vAlign w:val="center"/>
            <w:hideMark/>
          </w:tcPr>
          <w:p w14:paraId="2832988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8136AE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CISTOGAMMAGRAFIA</w:t>
            </w:r>
          </w:p>
        </w:tc>
        <w:tc>
          <w:tcPr>
            <w:tcW w:w="82" w:type="pct"/>
            <w:vAlign w:val="center"/>
            <w:hideMark/>
          </w:tcPr>
          <w:p w14:paraId="5BF83E23" w14:textId="77777777" w:rsidR="009E160E" w:rsidRPr="00D7337E" w:rsidRDefault="009E160E" w:rsidP="009E160E">
            <w:pPr>
              <w:spacing w:after="0" w:line="240" w:lineRule="auto"/>
              <w:rPr>
                <w:rFonts w:eastAsia="Times New Roman" w:cstheme="minorHAnsi"/>
                <w:lang w:eastAsia="es-MX"/>
              </w:rPr>
            </w:pPr>
          </w:p>
        </w:tc>
      </w:tr>
      <w:tr w:rsidR="009E160E" w:rsidRPr="00D7337E" w14:paraId="7C1C20DE"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5DB721F9"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59F30A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3.0.0.28</w:t>
            </w:r>
          </w:p>
        </w:tc>
        <w:tc>
          <w:tcPr>
            <w:tcW w:w="390" w:type="pct"/>
            <w:tcBorders>
              <w:top w:val="nil"/>
              <w:left w:val="nil"/>
              <w:bottom w:val="single" w:sz="4" w:space="0" w:color="auto"/>
              <w:right w:val="single" w:sz="4" w:space="0" w:color="auto"/>
            </w:tcBorders>
            <w:noWrap/>
            <w:vAlign w:val="center"/>
            <w:hideMark/>
          </w:tcPr>
          <w:p w14:paraId="571AB01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5E337E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MIEMBROS SUPERIORES</w:t>
            </w:r>
          </w:p>
        </w:tc>
        <w:tc>
          <w:tcPr>
            <w:tcW w:w="82" w:type="pct"/>
            <w:vAlign w:val="center"/>
            <w:hideMark/>
          </w:tcPr>
          <w:p w14:paraId="68E3896E" w14:textId="77777777" w:rsidR="009E160E" w:rsidRPr="00D7337E" w:rsidRDefault="009E160E" w:rsidP="009E160E">
            <w:pPr>
              <w:spacing w:after="0" w:line="240" w:lineRule="auto"/>
              <w:rPr>
                <w:rFonts w:eastAsia="Times New Roman" w:cstheme="minorHAnsi"/>
                <w:lang w:eastAsia="es-MX"/>
              </w:rPr>
            </w:pPr>
          </w:p>
        </w:tc>
      </w:tr>
      <w:tr w:rsidR="009E160E" w:rsidRPr="00D7337E" w14:paraId="3D9A8DCC"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5E25D1AB"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BE972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3.0.0.29</w:t>
            </w:r>
          </w:p>
        </w:tc>
        <w:tc>
          <w:tcPr>
            <w:tcW w:w="390" w:type="pct"/>
            <w:tcBorders>
              <w:top w:val="nil"/>
              <w:left w:val="nil"/>
              <w:bottom w:val="single" w:sz="4" w:space="0" w:color="auto"/>
              <w:right w:val="single" w:sz="4" w:space="0" w:color="auto"/>
            </w:tcBorders>
            <w:noWrap/>
            <w:vAlign w:val="center"/>
            <w:hideMark/>
          </w:tcPr>
          <w:p w14:paraId="75C929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15939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MIEMBROS PELVICOS</w:t>
            </w:r>
          </w:p>
        </w:tc>
        <w:tc>
          <w:tcPr>
            <w:tcW w:w="82" w:type="pct"/>
            <w:vAlign w:val="center"/>
            <w:hideMark/>
          </w:tcPr>
          <w:p w14:paraId="17128C3C" w14:textId="77777777" w:rsidR="009E160E" w:rsidRPr="00D7337E" w:rsidRDefault="009E160E" w:rsidP="009E160E">
            <w:pPr>
              <w:spacing w:after="0" w:line="240" w:lineRule="auto"/>
              <w:rPr>
                <w:rFonts w:eastAsia="Times New Roman" w:cstheme="minorHAnsi"/>
                <w:lang w:eastAsia="es-MX"/>
              </w:rPr>
            </w:pPr>
          </w:p>
        </w:tc>
      </w:tr>
      <w:tr w:rsidR="009E160E" w:rsidRPr="00D7337E" w14:paraId="4DA2F52A"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6D3EA732"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7A10C1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3.0.0.30</w:t>
            </w:r>
          </w:p>
        </w:tc>
        <w:tc>
          <w:tcPr>
            <w:tcW w:w="390" w:type="pct"/>
            <w:tcBorders>
              <w:top w:val="nil"/>
              <w:left w:val="nil"/>
              <w:bottom w:val="single" w:sz="4" w:space="0" w:color="auto"/>
              <w:right w:val="single" w:sz="4" w:space="0" w:color="auto"/>
            </w:tcBorders>
            <w:noWrap/>
            <w:vAlign w:val="center"/>
            <w:hideMark/>
          </w:tcPr>
          <w:p w14:paraId="1858DF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247EB2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MS PELVICOS UNILATERALES</w:t>
            </w:r>
          </w:p>
        </w:tc>
        <w:tc>
          <w:tcPr>
            <w:tcW w:w="82" w:type="pct"/>
            <w:vAlign w:val="center"/>
            <w:hideMark/>
          </w:tcPr>
          <w:p w14:paraId="2B8FFB28" w14:textId="77777777" w:rsidR="009E160E" w:rsidRPr="00D7337E" w:rsidRDefault="009E160E" w:rsidP="009E160E">
            <w:pPr>
              <w:spacing w:after="0" w:line="240" w:lineRule="auto"/>
              <w:rPr>
                <w:rFonts w:eastAsia="Times New Roman" w:cstheme="minorHAnsi"/>
                <w:lang w:eastAsia="es-MX"/>
              </w:rPr>
            </w:pPr>
          </w:p>
        </w:tc>
      </w:tr>
      <w:tr w:rsidR="009E160E" w:rsidRPr="00D7337E" w14:paraId="70FD2B65"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7FA4189B"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550F6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3.0.0.31</w:t>
            </w:r>
          </w:p>
        </w:tc>
        <w:tc>
          <w:tcPr>
            <w:tcW w:w="390" w:type="pct"/>
            <w:tcBorders>
              <w:top w:val="nil"/>
              <w:left w:val="nil"/>
              <w:bottom w:val="single" w:sz="4" w:space="0" w:color="auto"/>
              <w:right w:val="single" w:sz="4" w:space="0" w:color="auto"/>
            </w:tcBorders>
            <w:noWrap/>
            <w:vAlign w:val="center"/>
            <w:hideMark/>
          </w:tcPr>
          <w:p w14:paraId="1DFB775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531DDD5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ABDOMINAL</w:t>
            </w:r>
          </w:p>
        </w:tc>
        <w:tc>
          <w:tcPr>
            <w:tcW w:w="82" w:type="pct"/>
            <w:vAlign w:val="center"/>
            <w:hideMark/>
          </w:tcPr>
          <w:p w14:paraId="3BC0DD78" w14:textId="77777777" w:rsidR="009E160E" w:rsidRPr="00D7337E" w:rsidRDefault="009E160E" w:rsidP="009E160E">
            <w:pPr>
              <w:spacing w:after="0" w:line="240" w:lineRule="auto"/>
              <w:rPr>
                <w:rFonts w:eastAsia="Times New Roman" w:cstheme="minorHAnsi"/>
                <w:lang w:eastAsia="es-MX"/>
              </w:rPr>
            </w:pPr>
          </w:p>
        </w:tc>
      </w:tr>
      <w:tr w:rsidR="009E160E" w:rsidRPr="00D7337E" w14:paraId="5496E32D"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B76A3A0"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16FF42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3.0.0.33</w:t>
            </w:r>
          </w:p>
        </w:tc>
        <w:tc>
          <w:tcPr>
            <w:tcW w:w="390" w:type="pct"/>
            <w:tcBorders>
              <w:top w:val="nil"/>
              <w:left w:val="nil"/>
              <w:bottom w:val="single" w:sz="4" w:space="0" w:color="auto"/>
              <w:right w:val="single" w:sz="4" w:space="0" w:color="auto"/>
            </w:tcBorders>
            <w:noWrap/>
            <w:vAlign w:val="center"/>
            <w:hideMark/>
          </w:tcPr>
          <w:p w14:paraId="4EF79E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0C90C50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APARATO LAGRIMAL</w:t>
            </w:r>
          </w:p>
        </w:tc>
        <w:tc>
          <w:tcPr>
            <w:tcW w:w="82" w:type="pct"/>
            <w:vAlign w:val="center"/>
            <w:hideMark/>
          </w:tcPr>
          <w:p w14:paraId="28E42CC9" w14:textId="77777777" w:rsidR="009E160E" w:rsidRPr="00D7337E" w:rsidRDefault="009E160E" w:rsidP="009E160E">
            <w:pPr>
              <w:spacing w:after="0" w:line="240" w:lineRule="auto"/>
              <w:rPr>
                <w:rFonts w:eastAsia="Times New Roman" w:cstheme="minorHAnsi"/>
                <w:lang w:eastAsia="es-MX"/>
              </w:rPr>
            </w:pPr>
          </w:p>
        </w:tc>
      </w:tr>
      <w:tr w:rsidR="009E160E" w:rsidRPr="00D7337E" w14:paraId="24AE8D6E"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B960C1D"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65B9B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3.0.0.39</w:t>
            </w:r>
          </w:p>
        </w:tc>
        <w:tc>
          <w:tcPr>
            <w:tcW w:w="390" w:type="pct"/>
            <w:tcBorders>
              <w:top w:val="nil"/>
              <w:left w:val="nil"/>
              <w:bottom w:val="single" w:sz="4" w:space="0" w:color="auto"/>
              <w:right w:val="single" w:sz="4" w:space="0" w:color="auto"/>
            </w:tcBorders>
            <w:noWrap/>
            <w:vAlign w:val="center"/>
            <w:hideMark/>
          </w:tcPr>
          <w:p w14:paraId="0365F4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9502F3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HEPATO-PULMONAR</w:t>
            </w:r>
          </w:p>
        </w:tc>
        <w:tc>
          <w:tcPr>
            <w:tcW w:w="82" w:type="pct"/>
            <w:vAlign w:val="center"/>
            <w:hideMark/>
          </w:tcPr>
          <w:p w14:paraId="143086C2" w14:textId="77777777" w:rsidR="009E160E" w:rsidRPr="00D7337E" w:rsidRDefault="009E160E" w:rsidP="009E160E">
            <w:pPr>
              <w:spacing w:after="0" w:line="240" w:lineRule="auto"/>
              <w:rPr>
                <w:rFonts w:eastAsia="Times New Roman" w:cstheme="minorHAnsi"/>
                <w:lang w:eastAsia="es-MX"/>
              </w:rPr>
            </w:pPr>
          </w:p>
        </w:tc>
      </w:tr>
      <w:tr w:rsidR="009E160E" w:rsidRPr="00D7337E" w14:paraId="2465CF97"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57747D57"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2AF95E4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3.0.0.41</w:t>
            </w:r>
          </w:p>
        </w:tc>
        <w:tc>
          <w:tcPr>
            <w:tcW w:w="390" w:type="pct"/>
            <w:tcBorders>
              <w:top w:val="nil"/>
              <w:left w:val="nil"/>
              <w:bottom w:val="single" w:sz="4" w:space="0" w:color="auto"/>
              <w:right w:val="single" w:sz="4" w:space="0" w:color="auto"/>
            </w:tcBorders>
            <w:noWrap/>
            <w:vAlign w:val="center"/>
            <w:hideMark/>
          </w:tcPr>
          <w:p w14:paraId="3BA2A4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9862E5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Y HEPATICO (PAQUETE)</w:t>
            </w:r>
          </w:p>
        </w:tc>
        <w:tc>
          <w:tcPr>
            <w:tcW w:w="82" w:type="pct"/>
            <w:vAlign w:val="center"/>
            <w:hideMark/>
          </w:tcPr>
          <w:p w14:paraId="5BAD5A15" w14:textId="77777777" w:rsidR="009E160E" w:rsidRPr="00D7337E" w:rsidRDefault="009E160E" w:rsidP="009E160E">
            <w:pPr>
              <w:spacing w:after="0" w:line="240" w:lineRule="auto"/>
              <w:rPr>
                <w:rFonts w:eastAsia="Times New Roman" w:cstheme="minorHAnsi"/>
                <w:lang w:eastAsia="es-MX"/>
              </w:rPr>
            </w:pPr>
          </w:p>
        </w:tc>
      </w:tr>
      <w:tr w:rsidR="009E160E" w:rsidRPr="00D7337E" w14:paraId="772CEB41"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70D9A646"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8CCC42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3.0.0.44</w:t>
            </w:r>
          </w:p>
        </w:tc>
        <w:tc>
          <w:tcPr>
            <w:tcW w:w="390" w:type="pct"/>
            <w:tcBorders>
              <w:top w:val="nil"/>
              <w:left w:val="nil"/>
              <w:bottom w:val="single" w:sz="4" w:space="0" w:color="auto"/>
              <w:right w:val="single" w:sz="4" w:space="0" w:color="auto"/>
            </w:tcBorders>
            <w:noWrap/>
            <w:vAlign w:val="center"/>
            <w:hideMark/>
          </w:tcPr>
          <w:p w14:paraId="128D648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55568BD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C/ESTUDIO VENOSO</w:t>
            </w:r>
          </w:p>
        </w:tc>
        <w:tc>
          <w:tcPr>
            <w:tcW w:w="82" w:type="pct"/>
            <w:vAlign w:val="center"/>
            <w:hideMark/>
          </w:tcPr>
          <w:p w14:paraId="7440DB60" w14:textId="77777777" w:rsidR="009E160E" w:rsidRPr="00D7337E" w:rsidRDefault="009E160E" w:rsidP="009E160E">
            <w:pPr>
              <w:spacing w:after="0" w:line="240" w:lineRule="auto"/>
              <w:rPr>
                <w:rFonts w:eastAsia="Times New Roman" w:cstheme="minorHAnsi"/>
                <w:lang w:eastAsia="es-MX"/>
              </w:rPr>
            </w:pPr>
          </w:p>
        </w:tc>
      </w:tr>
      <w:tr w:rsidR="009E160E" w:rsidRPr="00D7337E" w14:paraId="4E8B7583"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14A26B6"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4BBBE9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3.0.0.46</w:t>
            </w:r>
          </w:p>
        </w:tc>
        <w:tc>
          <w:tcPr>
            <w:tcW w:w="390" w:type="pct"/>
            <w:tcBorders>
              <w:top w:val="nil"/>
              <w:left w:val="nil"/>
              <w:bottom w:val="single" w:sz="4" w:space="0" w:color="auto"/>
              <w:right w:val="single" w:sz="4" w:space="0" w:color="auto"/>
            </w:tcBorders>
            <w:noWrap/>
            <w:vAlign w:val="center"/>
            <w:hideMark/>
          </w:tcPr>
          <w:p w14:paraId="118BF3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105D85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VENTILATORIO/PERFUSORIO</w:t>
            </w:r>
          </w:p>
        </w:tc>
        <w:tc>
          <w:tcPr>
            <w:tcW w:w="82" w:type="pct"/>
            <w:vAlign w:val="center"/>
            <w:hideMark/>
          </w:tcPr>
          <w:p w14:paraId="1849493D" w14:textId="77777777" w:rsidR="009E160E" w:rsidRPr="00D7337E" w:rsidRDefault="009E160E" w:rsidP="009E160E">
            <w:pPr>
              <w:spacing w:after="0" w:line="240" w:lineRule="auto"/>
              <w:rPr>
                <w:rFonts w:eastAsia="Times New Roman" w:cstheme="minorHAnsi"/>
                <w:lang w:eastAsia="es-MX"/>
              </w:rPr>
            </w:pPr>
          </w:p>
        </w:tc>
      </w:tr>
      <w:tr w:rsidR="009E160E" w:rsidRPr="00D7337E" w14:paraId="364BB772"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5727FFF3"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3492F38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3.0.0.61</w:t>
            </w:r>
          </w:p>
        </w:tc>
        <w:tc>
          <w:tcPr>
            <w:tcW w:w="390" w:type="pct"/>
            <w:tcBorders>
              <w:top w:val="nil"/>
              <w:left w:val="nil"/>
              <w:bottom w:val="single" w:sz="4" w:space="0" w:color="auto"/>
              <w:right w:val="single" w:sz="4" w:space="0" w:color="auto"/>
            </w:tcBorders>
            <w:noWrap/>
            <w:vAlign w:val="center"/>
            <w:hideMark/>
          </w:tcPr>
          <w:p w14:paraId="049666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18D7D3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GAMMAGRAFIA PAR BUSQUEDA DE HEMANGIOMA</w:t>
            </w:r>
          </w:p>
        </w:tc>
        <w:tc>
          <w:tcPr>
            <w:tcW w:w="82" w:type="pct"/>
            <w:vAlign w:val="center"/>
            <w:hideMark/>
          </w:tcPr>
          <w:p w14:paraId="2AD130D9" w14:textId="77777777" w:rsidR="009E160E" w:rsidRPr="00D7337E" w:rsidRDefault="009E160E" w:rsidP="009E160E">
            <w:pPr>
              <w:spacing w:after="0" w:line="240" w:lineRule="auto"/>
              <w:rPr>
                <w:rFonts w:eastAsia="Times New Roman" w:cstheme="minorHAnsi"/>
                <w:lang w:eastAsia="es-MX"/>
              </w:rPr>
            </w:pPr>
          </w:p>
        </w:tc>
      </w:tr>
      <w:tr w:rsidR="009E160E" w:rsidRPr="00D7337E" w14:paraId="51EE1AF1"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1C95640"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73FE93D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3.0.0.62</w:t>
            </w:r>
          </w:p>
        </w:tc>
        <w:tc>
          <w:tcPr>
            <w:tcW w:w="390" w:type="pct"/>
            <w:tcBorders>
              <w:top w:val="nil"/>
              <w:left w:val="nil"/>
              <w:bottom w:val="single" w:sz="4" w:space="0" w:color="auto"/>
              <w:right w:val="single" w:sz="4" w:space="0" w:color="auto"/>
            </w:tcBorders>
            <w:noWrap/>
            <w:vAlign w:val="center"/>
            <w:hideMark/>
          </w:tcPr>
          <w:p w14:paraId="087986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91A70E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LINFOGRAFIA RADIOISOTOPICA</w:t>
            </w:r>
          </w:p>
        </w:tc>
        <w:tc>
          <w:tcPr>
            <w:tcW w:w="82" w:type="pct"/>
            <w:vAlign w:val="center"/>
            <w:hideMark/>
          </w:tcPr>
          <w:p w14:paraId="466954FC" w14:textId="77777777" w:rsidR="009E160E" w:rsidRPr="00D7337E" w:rsidRDefault="009E160E" w:rsidP="009E160E">
            <w:pPr>
              <w:spacing w:after="0" w:line="240" w:lineRule="auto"/>
              <w:rPr>
                <w:rFonts w:eastAsia="Times New Roman" w:cstheme="minorHAnsi"/>
                <w:lang w:eastAsia="es-MX"/>
              </w:rPr>
            </w:pPr>
          </w:p>
        </w:tc>
      </w:tr>
      <w:tr w:rsidR="009E160E" w:rsidRPr="00D7337E" w14:paraId="0AAB2DA2"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68C6FC2"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44A848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3.0.0.64</w:t>
            </w:r>
          </w:p>
        </w:tc>
        <w:tc>
          <w:tcPr>
            <w:tcW w:w="390" w:type="pct"/>
            <w:tcBorders>
              <w:top w:val="nil"/>
              <w:left w:val="nil"/>
              <w:bottom w:val="single" w:sz="4" w:space="0" w:color="auto"/>
              <w:right w:val="single" w:sz="4" w:space="0" w:color="auto"/>
            </w:tcBorders>
            <w:noWrap/>
            <w:vAlign w:val="center"/>
            <w:hideMark/>
          </w:tcPr>
          <w:p w14:paraId="06DF49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F040BC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SALIVOGRAMA P/BUSQUEDA DE BRONCOASPIRACION</w:t>
            </w:r>
          </w:p>
        </w:tc>
        <w:tc>
          <w:tcPr>
            <w:tcW w:w="82" w:type="pct"/>
            <w:vAlign w:val="center"/>
            <w:hideMark/>
          </w:tcPr>
          <w:p w14:paraId="194517B5" w14:textId="77777777" w:rsidR="009E160E" w:rsidRPr="00D7337E" w:rsidRDefault="009E160E" w:rsidP="009E160E">
            <w:pPr>
              <w:spacing w:after="0" w:line="240" w:lineRule="auto"/>
              <w:rPr>
                <w:rFonts w:eastAsia="Times New Roman" w:cstheme="minorHAnsi"/>
                <w:lang w:eastAsia="es-MX"/>
              </w:rPr>
            </w:pPr>
          </w:p>
        </w:tc>
      </w:tr>
      <w:tr w:rsidR="009E160E" w:rsidRPr="00D7337E" w14:paraId="7C1B7AEB"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64026023"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4A2F19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3.0.0.65</w:t>
            </w:r>
          </w:p>
        </w:tc>
        <w:tc>
          <w:tcPr>
            <w:tcW w:w="390" w:type="pct"/>
            <w:tcBorders>
              <w:top w:val="nil"/>
              <w:left w:val="nil"/>
              <w:bottom w:val="single" w:sz="4" w:space="0" w:color="auto"/>
              <w:right w:val="single" w:sz="4" w:space="0" w:color="auto"/>
            </w:tcBorders>
            <w:noWrap/>
            <w:vAlign w:val="center"/>
            <w:hideMark/>
          </w:tcPr>
          <w:p w14:paraId="0BE1B92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D880E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SPECT (OSEO, HIGADO PULMON, ABDOMEN)</w:t>
            </w:r>
          </w:p>
        </w:tc>
        <w:tc>
          <w:tcPr>
            <w:tcW w:w="82" w:type="pct"/>
            <w:vAlign w:val="center"/>
            <w:hideMark/>
          </w:tcPr>
          <w:p w14:paraId="17B0FE61" w14:textId="77777777" w:rsidR="009E160E" w:rsidRPr="00D7337E" w:rsidRDefault="009E160E" w:rsidP="009E160E">
            <w:pPr>
              <w:spacing w:after="0" w:line="240" w:lineRule="auto"/>
              <w:rPr>
                <w:rFonts w:eastAsia="Times New Roman" w:cstheme="minorHAnsi"/>
                <w:lang w:eastAsia="es-MX"/>
              </w:rPr>
            </w:pPr>
          </w:p>
        </w:tc>
      </w:tr>
      <w:tr w:rsidR="009E160E" w:rsidRPr="00D7337E" w14:paraId="6E9E1ACA"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547859A"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3DD45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3.0.0.68</w:t>
            </w:r>
          </w:p>
        </w:tc>
        <w:tc>
          <w:tcPr>
            <w:tcW w:w="390" w:type="pct"/>
            <w:tcBorders>
              <w:top w:val="nil"/>
              <w:left w:val="nil"/>
              <w:bottom w:val="single" w:sz="4" w:space="0" w:color="auto"/>
              <w:right w:val="single" w:sz="4" w:space="0" w:color="auto"/>
            </w:tcBorders>
            <w:noWrap/>
            <w:vAlign w:val="center"/>
            <w:hideMark/>
          </w:tcPr>
          <w:p w14:paraId="3AAFEB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09F6FC8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TRANSITO ESOFAGICO CON ALIMENTOS MARCADOS</w:t>
            </w:r>
          </w:p>
        </w:tc>
        <w:tc>
          <w:tcPr>
            <w:tcW w:w="82" w:type="pct"/>
            <w:vAlign w:val="center"/>
            <w:hideMark/>
          </w:tcPr>
          <w:p w14:paraId="6341CE8E" w14:textId="77777777" w:rsidR="009E160E" w:rsidRPr="00D7337E" w:rsidRDefault="009E160E" w:rsidP="009E160E">
            <w:pPr>
              <w:spacing w:after="0" w:line="240" w:lineRule="auto"/>
              <w:rPr>
                <w:rFonts w:eastAsia="Times New Roman" w:cstheme="minorHAnsi"/>
                <w:lang w:eastAsia="es-MX"/>
              </w:rPr>
            </w:pPr>
          </w:p>
        </w:tc>
      </w:tr>
      <w:tr w:rsidR="009E160E" w:rsidRPr="00D7337E" w14:paraId="356DB988"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276A53A"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CAD86F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3.0.0.71</w:t>
            </w:r>
          </w:p>
        </w:tc>
        <w:tc>
          <w:tcPr>
            <w:tcW w:w="390" w:type="pct"/>
            <w:tcBorders>
              <w:top w:val="nil"/>
              <w:left w:val="nil"/>
              <w:bottom w:val="single" w:sz="4" w:space="0" w:color="auto"/>
              <w:right w:val="single" w:sz="4" w:space="0" w:color="auto"/>
            </w:tcBorders>
            <w:noWrap/>
            <w:vAlign w:val="center"/>
            <w:hideMark/>
          </w:tcPr>
          <w:p w14:paraId="0820D82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F1213A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VACIAMIENTO GASTRICO CON ALIMENTOS MARCADOS</w:t>
            </w:r>
          </w:p>
        </w:tc>
        <w:tc>
          <w:tcPr>
            <w:tcW w:w="82" w:type="pct"/>
            <w:vAlign w:val="center"/>
            <w:hideMark/>
          </w:tcPr>
          <w:p w14:paraId="23880D2A" w14:textId="77777777" w:rsidR="009E160E" w:rsidRPr="00D7337E" w:rsidRDefault="009E160E" w:rsidP="009E160E">
            <w:pPr>
              <w:spacing w:after="0" w:line="240" w:lineRule="auto"/>
              <w:rPr>
                <w:rFonts w:eastAsia="Times New Roman" w:cstheme="minorHAnsi"/>
                <w:lang w:eastAsia="es-MX"/>
              </w:rPr>
            </w:pPr>
          </w:p>
        </w:tc>
      </w:tr>
      <w:tr w:rsidR="009E160E" w:rsidRPr="00D7337E" w14:paraId="5770BD76"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D7375DD"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17D88D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3.0.0.72</w:t>
            </w:r>
          </w:p>
        </w:tc>
        <w:tc>
          <w:tcPr>
            <w:tcW w:w="390" w:type="pct"/>
            <w:tcBorders>
              <w:top w:val="nil"/>
              <w:left w:val="nil"/>
              <w:bottom w:val="single" w:sz="4" w:space="0" w:color="auto"/>
              <w:right w:val="single" w:sz="4" w:space="0" w:color="auto"/>
            </w:tcBorders>
            <w:noWrap/>
            <w:vAlign w:val="center"/>
            <w:hideMark/>
          </w:tcPr>
          <w:p w14:paraId="27F8372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86824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DOSIS DE TRATAMIENTO CON I -131 HIPER TIROIDISMO 15 MCI</w:t>
            </w:r>
          </w:p>
        </w:tc>
        <w:tc>
          <w:tcPr>
            <w:tcW w:w="82" w:type="pct"/>
            <w:vAlign w:val="center"/>
            <w:hideMark/>
          </w:tcPr>
          <w:p w14:paraId="4E3B63CE" w14:textId="77777777" w:rsidR="009E160E" w:rsidRPr="00D7337E" w:rsidRDefault="009E160E" w:rsidP="009E160E">
            <w:pPr>
              <w:spacing w:after="0" w:line="240" w:lineRule="auto"/>
              <w:rPr>
                <w:rFonts w:eastAsia="Times New Roman" w:cstheme="minorHAnsi"/>
                <w:lang w:eastAsia="es-MX"/>
              </w:rPr>
            </w:pPr>
          </w:p>
        </w:tc>
      </w:tr>
      <w:tr w:rsidR="009E160E" w:rsidRPr="00D7337E" w14:paraId="5C5BDC8F"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B2139BA"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4B0509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3.0.0.73</w:t>
            </w:r>
          </w:p>
        </w:tc>
        <w:tc>
          <w:tcPr>
            <w:tcW w:w="390" w:type="pct"/>
            <w:tcBorders>
              <w:top w:val="nil"/>
              <w:left w:val="nil"/>
              <w:bottom w:val="single" w:sz="4" w:space="0" w:color="auto"/>
              <w:right w:val="single" w:sz="4" w:space="0" w:color="auto"/>
            </w:tcBorders>
            <w:noWrap/>
            <w:vAlign w:val="center"/>
            <w:hideMark/>
          </w:tcPr>
          <w:p w14:paraId="5B10774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21BD21D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DOSIS DE TRATAMIENTO CON I -131 HIPER TIROIDISMO 30 MCI</w:t>
            </w:r>
          </w:p>
        </w:tc>
        <w:tc>
          <w:tcPr>
            <w:tcW w:w="82" w:type="pct"/>
            <w:vAlign w:val="center"/>
            <w:hideMark/>
          </w:tcPr>
          <w:p w14:paraId="6FC7BAF3" w14:textId="77777777" w:rsidR="009E160E" w:rsidRPr="00D7337E" w:rsidRDefault="009E160E" w:rsidP="009E160E">
            <w:pPr>
              <w:spacing w:after="0" w:line="240" w:lineRule="auto"/>
              <w:rPr>
                <w:rFonts w:eastAsia="Times New Roman" w:cstheme="minorHAnsi"/>
                <w:lang w:eastAsia="es-MX"/>
              </w:rPr>
            </w:pPr>
          </w:p>
        </w:tc>
      </w:tr>
      <w:tr w:rsidR="009E160E" w:rsidRPr="00D7337E" w14:paraId="15B8215E"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B294386"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91042E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3.0.0.9</w:t>
            </w:r>
          </w:p>
        </w:tc>
        <w:tc>
          <w:tcPr>
            <w:tcW w:w="390" w:type="pct"/>
            <w:tcBorders>
              <w:top w:val="nil"/>
              <w:left w:val="nil"/>
              <w:bottom w:val="single" w:sz="4" w:space="0" w:color="auto"/>
              <w:right w:val="single" w:sz="4" w:space="0" w:color="auto"/>
            </w:tcBorders>
            <w:noWrap/>
            <w:vAlign w:val="center"/>
            <w:hideMark/>
          </w:tcPr>
          <w:p w14:paraId="4FE3358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3053" w:type="pct"/>
            <w:tcBorders>
              <w:top w:val="nil"/>
              <w:left w:val="nil"/>
              <w:bottom w:val="single" w:sz="4" w:space="0" w:color="auto"/>
              <w:right w:val="single" w:sz="4" w:space="0" w:color="auto"/>
            </w:tcBorders>
            <w:noWrap/>
            <w:vAlign w:val="center"/>
            <w:hideMark/>
          </w:tcPr>
          <w:p w14:paraId="5A88D92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GAMAGRAMA OSEO DE 3 FASES</w:t>
            </w:r>
          </w:p>
        </w:tc>
        <w:tc>
          <w:tcPr>
            <w:tcW w:w="82" w:type="pct"/>
            <w:vAlign w:val="center"/>
            <w:hideMark/>
          </w:tcPr>
          <w:p w14:paraId="4EFE881A" w14:textId="77777777" w:rsidR="009E160E" w:rsidRPr="00D7337E" w:rsidRDefault="009E160E" w:rsidP="009E160E">
            <w:pPr>
              <w:spacing w:after="0" w:line="240" w:lineRule="auto"/>
              <w:rPr>
                <w:rFonts w:eastAsia="Times New Roman" w:cstheme="minorHAnsi"/>
                <w:lang w:eastAsia="es-MX"/>
              </w:rPr>
            </w:pPr>
          </w:p>
        </w:tc>
      </w:tr>
      <w:tr w:rsidR="009E160E" w:rsidRPr="00D7337E" w14:paraId="043FE22D"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53E4D768"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D289CD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3.0.0.10</w:t>
            </w:r>
          </w:p>
        </w:tc>
        <w:tc>
          <w:tcPr>
            <w:tcW w:w="390" w:type="pct"/>
            <w:tcBorders>
              <w:top w:val="nil"/>
              <w:left w:val="nil"/>
              <w:bottom w:val="single" w:sz="4" w:space="0" w:color="auto"/>
              <w:right w:val="single" w:sz="4" w:space="0" w:color="auto"/>
            </w:tcBorders>
            <w:noWrap/>
            <w:vAlign w:val="center"/>
            <w:hideMark/>
          </w:tcPr>
          <w:p w14:paraId="6A1548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D784A2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DE CUERPO COMPLETO</w:t>
            </w:r>
          </w:p>
        </w:tc>
        <w:tc>
          <w:tcPr>
            <w:tcW w:w="82" w:type="pct"/>
            <w:vAlign w:val="center"/>
            <w:hideMark/>
          </w:tcPr>
          <w:p w14:paraId="1AC149FB" w14:textId="77777777" w:rsidR="009E160E" w:rsidRPr="00D7337E" w:rsidRDefault="009E160E" w:rsidP="009E160E">
            <w:pPr>
              <w:spacing w:after="0" w:line="240" w:lineRule="auto"/>
              <w:rPr>
                <w:rFonts w:eastAsia="Times New Roman" w:cstheme="minorHAnsi"/>
                <w:lang w:eastAsia="es-MX"/>
              </w:rPr>
            </w:pPr>
          </w:p>
        </w:tc>
      </w:tr>
      <w:tr w:rsidR="009E160E" w:rsidRPr="00D7337E" w14:paraId="5947D961"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21D49079"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72B727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3.0.0.15</w:t>
            </w:r>
          </w:p>
        </w:tc>
        <w:tc>
          <w:tcPr>
            <w:tcW w:w="390" w:type="pct"/>
            <w:tcBorders>
              <w:top w:val="nil"/>
              <w:left w:val="nil"/>
              <w:bottom w:val="single" w:sz="4" w:space="0" w:color="auto"/>
              <w:right w:val="single" w:sz="4" w:space="0" w:color="auto"/>
            </w:tcBorders>
            <w:noWrap/>
            <w:vAlign w:val="center"/>
            <w:hideMark/>
          </w:tcPr>
          <w:p w14:paraId="776BC1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BF53B5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w:t>
            </w:r>
          </w:p>
        </w:tc>
        <w:tc>
          <w:tcPr>
            <w:tcW w:w="82" w:type="pct"/>
            <w:vAlign w:val="center"/>
            <w:hideMark/>
          </w:tcPr>
          <w:p w14:paraId="09F363C9" w14:textId="77777777" w:rsidR="009E160E" w:rsidRPr="00D7337E" w:rsidRDefault="009E160E" w:rsidP="009E160E">
            <w:pPr>
              <w:spacing w:after="0" w:line="240" w:lineRule="auto"/>
              <w:rPr>
                <w:rFonts w:eastAsia="Times New Roman" w:cstheme="minorHAnsi"/>
                <w:lang w:eastAsia="es-MX"/>
              </w:rPr>
            </w:pPr>
          </w:p>
        </w:tc>
      </w:tr>
      <w:tr w:rsidR="009E160E" w:rsidRPr="00D7337E" w14:paraId="07B9E644"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46B4364"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20535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3.0.0.17</w:t>
            </w:r>
          </w:p>
        </w:tc>
        <w:tc>
          <w:tcPr>
            <w:tcW w:w="390" w:type="pct"/>
            <w:tcBorders>
              <w:top w:val="nil"/>
              <w:left w:val="nil"/>
              <w:bottom w:val="single" w:sz="4" w:space="0" w:color="auto"/>
              <w:right w:val="single" w:sz="4" w:space="0" w:color="auto"/>
            </w:tcBorders>
            <w:noWrap/>
            <w:vAlign w:val="center"/>
            <w:hideMark/>
          </w:tcPr>
          <w:p w14:paraId="6CDECE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A94429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PERFUSORIO Y CON FILTRADO GLOMERULAR</w:t>
            </w:r>
          </w:p>
        </w:tc>
        <w:tc>
          <w:tcPr>
            <w:tcW w:w="82" w:type="pct"/>
            <w:vAlign w:val="center"/>
            <w:hideMark/>
          </w:tcPr>
          <w:p w14:paraId="64CC2BD1" w14:textId="77777777" w:rsidR="009E160E" w:rsidRPr="00D7337E" w:rsidRDefault="009E160E" w:rsidP="009E160E">
            <w:pPr>
              <w:spacing w:after="0" w:line="240" w:lineRule="auto"/>
              <w:rPr>
                <w:rFonts w:eastAsia="Times New Roman" w:cstheme="minorHAnsi"/>
                <w:lang w:eastAsia="es-MX"/>
              </w:rPr>
            </w:pPr>
          </w:p>
        </w:tc>
      </w:tr>
      <w:tr w:rsidR="009E160E" w:rsidRPr="00D7337E" w14:paraId="1ABB8A82"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01C3836B"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449542A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3.0.0.18</w:t>
            </w:r>
          </w:p>
        </w:tc>
        <w:tc>
          <w:tcPr>
            <w:tcW w:w="390" w:type="pct"/>
            <w:tcBorders>
              <w:top w:val="nil"/>
              <w:left w:val="nil"/>
              <w:bottom w:val="single" w:sz="4" w:space="0" w:color="auto"/>
              <w:right w:val="single" w:sz="4" w:space="0" w:color="auto"/>
            </w:tcBorders>
            <w:noWrap/>
            <w:vAlign w:val="center"/>
            <w:hideMark/>
          </w:tcPr>
          <w:p w14:paraId="2D2A4B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AAC8C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w:t>
            </w:r>
          </w:p>
        </w:tc>
        <w:tc>
          <w:tcPr>
            <w:tcW w:w="82" w:type="pct"/>
            <w:vAlign w:val="center"/>
            <w:hideMark/>
          </w:tcPr>
          <w:p w14:paraId="5888FF6B" w14:textId="77777777" w:rsidR="009E160E" w:rsidRPr="00D7337E" w:rsidRDefault="009E160E" w:rsidP="009E160E">
            <w:pPr>
              <w:spacing w:after="0" w:line="240" w:lineRule="auto"/>
              <w:rPr>
                <w:rFonts w:eastAsia="Times New Roman" w:cstheme="minorHAnsi"/>
                <w:lang w:eastAsia="es-MX"/>
              </w:rPr>
            </w:pPr>
          </w:p>
        </w:tc>
      </w:tr>
      <w:tr w:rsidR="009E160E" w:rsidRPr="00D7337E" w14:paraId="6987E0C6"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27BD6084"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272C5F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3.0.0.23</w:t>
            </w:r>
          </w:p>
        </w:tc>
        <w:tc>
          <w:tcPr>
            <w:tcW w:w="390" w:type="pct"/>
            <w:tcBorders>
              <w:top w:val="nil"/>
              <w:left w:val="nil"/>
              <w:bottom w:val="single" w:sz="4" w:space="0" w:color="auto"/>
              <w:right w:val="single" w:sz="4" w:space="0" w:color="auto"/>
            </w:tcBorders>
            <w:noWrap/>
            <w:vAlign w:val="center"/>
            <w:hideMark/>
          </w:tcPr>
          <w:p w14:paraId="6C63152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302E89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REFLUJO GASTRO-ESOFAGICO</w:t>
            </w:r>
          </w:p>
        </w:tc>
        <w:tc>
          <w:tcPr>
            <w:tcW w:w="82" w:type="pct"/>
            <w:vAlign w:val="center"/>
            <w:hideMark/>
          </w:tcPr>
          <w:p w14:paraId="046D2097" w14:textId="77777777" w:rsidR="009E160E" w:rsidRPr="00D7337E" w:rsidRDefault="009E160E" w:rsidP="009E160E">
            <w:pPr>
              <w:spacing w:after="0" w:line="240" w:lineRule="auto"/>
              <w:rPr>
                <w:rFonts w:eastAsia="Times New Roman" w:cstheme="minorHAnsi"/>
                <w:lang w:eastAsia="es-MX"/>
              </w:rPr>
            </w:pPr>
          </w:p>
        </w:tc>
      </w:tr>
      <w:tr w:rsidR="009E160E" w:rsidRPr="00D7337E" w14:paraId="20A00C3C"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CC6F44F"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17972F2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3.0.0.35</w:t>
            </w:r>
          </w:p>
        </w:tc>
        <w:tc>
          <w:tcPr>
            <w:tcW w:w="390" w:type="pct"/>
            <w:tcBorders>
              <w:top w:val="nil"/>
              <w:left w:val="nil"/>
              <w:bottom w:val="single" w:sz="4" w:space="0" w:color="auto"/>
              <w:right w:val="single" w:sz="4" w:space="0" w:color="auto"/>
            </w:tcBorders>
            <w:noWrap/>
            <w:vAlign w:val="center"/>
            <w:hideMark/>
          </w:tcPr>
          <w:p w14:paraId="1DF8A45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6C567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GLANDULAS SALIVALES</w:t>
            </w:r>
          </w:p>
        </w:tc>
        <w:tc>
          <w:tcPr>
            <w:tcW w:w="82" w:type="pct"/>
            <w:vAlign w:val="center"/>
            <w:hideMark/>
          </w:tcPr>
          <w:p w14:paraId="3E2B5D1E" w14:textId="77777777" w:rsidR="009E160E" w:rsidRPr="00D7337E" w:rsidRDefault="009E160E" w:rsidP="009E160E">
            <w:pPr>
              <w:spacing w:after="0" w:line="240" w:lineRule="auto"/>
              <w:rPr>
                <w:rFonts w:eastAsia="Times New Roman" w:cstheme="minorHAnsi"/>
                <w:lang w:eastAsia="es-MX"/>
              </w:rPr>
            </w:pPr>
          </w:p>
        </w:tc>
      </w:tr>
      <w:tr w:rsidR="009E160E" w:rsidRPr="00D7337E" w14:paraId="1DCD7760"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7022673"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889DCA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3.0.0.36</w:t>
            </w:r>
          </w:p>
        </w:tc>
        <w:tc>
          <w:tcPr>
            <w:tcW w:w="390" w:type="pct"/>
            <w:tcBorders>
              <w:top w:val="nil"/>
              <w:left w:val="nil"/>
              <w:bottom w:val="single" w:sz="4" w:space="0" w:color="auto"/>
              <w:right w:val="single" w:sz="4" w:space="0" w:color="auto"/>
            </w:tcBorders>
            <w:noWrap/>
            <w:vAlign w:val="center"/>
            <w:hideMark/>
          </w:tcPr>
          <w:p w14:paraId="0BE2A2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1071721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ESPLENICO</w:t>
            </w:r>
          </w:p>
        </w:tc>
        <w:tc>
          <w:tcPr>
            <w:tcW w:w="82" w:type="pct"/>
            <w:vAlign w:val="center"/>
            <w:hideMark/>
          </w:tcPr>
          <w:p w14:paraId="6B32FAD4" w14:textId="77777777" w:rsidR="009E160E" w:rsidRPr="00D7337E" w:rsidRDefault="009E160E" w:rsidP="009E160E">
            <w:pPr>
              <w:spacing w:after="0" w:line="240" w:lineRule="auto"/>
              <w:rPr>
                <w:rFonts w:eastAsia="Times New Roman" w:cstheme="minorHAnsi"/>
                <w:lang w:eastAsia="es-MX"/>
              </w:rPr>
            </w:pPr>
          </w:p>
        </w:tc>
      </w:tr>
      <w:tr w:rsidR="009E160E" w:rsidRPr="00D7337E" w14:paraId="11CE715E"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6E696820"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CCC94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3.0.0.37</w:t>
            </w:r>
          </w:p>
        </w:tc>
        <w:tc>
          <w:tcPr>
            <w:tcW w:w="390" w:type="pct"/>
            <w:tcBorders>
              <w:top w:val="nil"/>
              <w:left w:val="nil"/>
              <w:bottom w:val="single" w:sz="4" w:space="0" w:color="auto"/>
              <w:right w:val="single" w:sz="4" w:space="0" w:color="auto"/>
            </w:tcBorders>
            <w:noWrap/>
            <w:vAlign w:val="center"/>
            <w:hideMark/>
          </w:tcPr>
          <w:p w14:paraId="2F589D7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59D1FB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HEPATICO</w:t>
            </w:r>
          </w:p>
        </w:tc>
        <w:tc>
          <w:tcPr>
            <w:tcW w:w="82" w:type="pct"/>
            <w:vAlign w:val="center"/>
            <w:hideMark/>
          </w:tcPr>
          <w:p w14:paraId="27D78322" w14:textId="77777777" w:rsidR="009E160E" w:rsidRPr="00D7337E" w:rsidRDefault="009E160E" w:rsidP="009E160E">
            <w:pPr>
              <w:spacing w:after="0" w:line="240" w:lineRule="auto"/>
              <w:rPr>
                <w:rFonts w:eastAsia="Times New Roman" w:cstheme="minorHAnsi"/>
                <w:lang w:eastAsia="es-MX"/>
              </w:rPr>
            </w:pPr>
          </w:p>
        </w:tc>
      </w:tr>
      <w:tr w:rsidR="009E160E" w:rsidRPr="00D7337E" w14:paraId="27248CEA"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7DFD799"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215EE81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3.0.0.38</w:t>
            </w:r>
          </w:p>
        </w:tc>
        <w:tc>
          <w:tcPr>
            <w:tcW w:w="390" w:type="pct"/>
            <w:tcBorders>
              <w:top w:val="nil"/>
              <w:left w:val="nil"/>
              <w:bottom w:val="single" w:sz="4" w:space="0" w:color="auto"/>
              <w:right w:val="single" w:sz="4" w:space="0" w:color="auto"/>
            </w:tcBorders>
            <w:noWrap/>
            <w:vAlign w:val="center"/>
            <w:hideMark/>
          </w:tcPr>
          <w:p w14:paraId="50FB91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5DF97F5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HEPATO-ESPLENICO</w:t>
            </w:r>
          </w:p>
        </w:tc>
        <w:tc>
          <w:tcPr>
            <w:tcW w:w="82" w:type="pct"/>
            <w:vAlign w:val="center"/>
            <w:hideMark/>
          </w:tcPr>
          <w:p w14:paraId="4797D71F" w14:textId="77777777" w:rsidR="009E160E" w:rsidRPr="00D7337E" w:rsidRDefault="009E160E" w:rsidP="009E160E">
            <w:pPr>
              <w:spacing w:after="0" w:line="240" w:lineRule="auto"/>
              <w:rPr>
                <w:rFonts w:eastAsia="Times New Roman" w:cstheme="minorHAnsi"/>
                <w:lang w:eastAsia="es-MX"/>
              </w:rPr>
            </w:pPr>
          </w:p>
        </w:tc>
      </w:tr>
      <w:tr w:rsidR="009E160E" w:rsidRPr="00D7337E" w14:paraId="64D91999"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03EBFE1"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4253F08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3.0.0.40</w:t>
            </w:r>
          </w:p>
        </w:tc>
        <w:tc>
          <w:tcPr>
            <w:tcW w:w="390" w:type="pct"/>
            <w:tcBorders>
              <w:top w:val="nil"/>
              <w:left w:val="nil"/>
              <w:bottom w:val="single" w:sz="4" w:space="0" w:color="auto"/>
              <w:right w:val="single" w:sz="4" w:space="0" w:color="auto"/>
            </w:tcBorders>
            <w:noWrap/>
            <w:vAlign w:val="center"/>
            <w:hideMark/>
          </w:tcPr>
          <w:p w14:paraId="293F6A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00E282F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DE ARTICULACIONES DINAMICO/ESTATICO</w:t>
            </w:r>
          </w:p>
        </w:tc>
        <w:tc>
          <w:tcPr>
            <w:tcW w:w="82" w:type="pct"/>
            <w:vAlign w:val="center"/>
            <w:hideMark/>
          </w:tcPr>
          <w:p w14:paraId="0CC7B78B" w14:textId="77777777" w:rsidR="009E160E" w:rsidRPr="00D7337E" w:rsidRDefault="009E160E" w:rsidP="009E160E">
            <w:pPr>
              <w:spacing w:after="0" w:line="240" w:lineRule="auto"/>
              <w:rPr>
                <w:rFonts w:eastAsia="Times New Roman" w:cstheme="minorHAnsi"/>
                <w:lang w:eastAsia="es-MX"/>
              </w:rPr>
            </w:pPr>
          </w:p>
        </w:tc>
      </w:tr>
      <w:tr w:rsidR="009E160E" w:rsidRPr="00D7337E" w14:paraId="6DE563CE"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77B80092"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68FADE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3.0.0.49</w:t>
            </w:r>
          </w:p>
        </w:tc>
        <w:tc>
          <w:tcPr>
            <w:tcW w:w="390" w:type="pct"/>
            <w:tcBorders>
              <w:top w:val="nil"/>
              <w:left w:val="nil"/>
              <w:bottom w:val="single" w:sz="4" w:space="0" w:color="auto"/>
              <w:right w:val="single" w:sz="4" w:space="0" w:color="auto"/>
            </w:tcBorders>
            <w:noWrap/>
            <w:vAlign w:val="center"/>
            <w:hideMark/>
          </w:tcPr>
          <w:p w14:paraId="7B357E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4E349E5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II (FILTRADO GLOMERULAR)</w:t>
            </w:r>
          </w:p>
        </w:tc>
        <w:tc>
          <w:tcPr>
            <w:tcW w:w="82" w:type="pct"/>
            <w:vAlign w:val="center"/>
            <w:hideMark/>
          </w:tcPr>
          <w:p w14:paraId="53AB4E3D" w14:textId="77777777" w:rsidR="009E160E" w:rsidRPr="00D7337E" w:rsidRDefault="009E160E" w:rsidP="009E160E">
            <w:pPr>
              <w:spacing w:after="0" w:line="240" w:lineRule="auto"/>
              <w:rPr>
                <w:rFonts w:eastAsia="Times New Roman" w:cstheme="minorHAnsi"/>
                <w:lang w:eastAsia="es-MX"/>
              </w:rPr>
            </w:pPr>
          </w:p>
        </w:tc>
      </w:tr>
      <w:tr w:rsidR="009E160E" w:rsidRPr="00D7337E" w14:paraId="58337435"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432DA63"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7DF0C7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3.0.0.50</w:t>
            </w:r>
          </w:p>
        </w:tc>
        <w:tc>
          <w:tcPr>
            <w:tcW w:w="390" w:type="pct"/>
            <w:tcBorders>
              <w:top w:val="nil"/>
              <w:left w:val="nil"/>
              <w:bottom w:val="single" w:sz="4" w:space="0" w:color="auto"/>
              <w:right w:val="single" w:sz="4" w:space="0" w:color="auto"/>
            </w:tcBorders>
            <w:noWrap/>
            <w:vAlign w:val="center"/>
            <w:hideMark/>
          </w:tcPr>
          <w:p w14:paraId="1930DA4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0231CF7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SECUENCIAL DE VIAS BILIARES C/HIDA</w:t>
            </w:r>
          </w:p>
        </w:tc>
        <w:tc>
          <w:tcPr>
            <w:tcW w:w="82" w:type="pct"/>
            <w:vAlign w:val="center"/>
            <w:hideMark/>
          </w:tcPr>
          <w:p w14:paraId="4BF02E77" w14:textId="77777777" w:rsidR="009E160E" w:rsidRPr="00D7337E" w:rsidRDefault="009E160E" w:rsidP="009E160E">
            <w:pPr>
              <w:spacing w:after="0" w:line="240" w:lineRule="auto"/>
              <w:rPr>
                <w:rFonts w:eastAsia="Times New Roman" w:cstheme="minorHAnsi"/>
                <w:lang w:eastAsia="es-MX"/>
              </w:rPr>
            </w:pPr>
          </w:p>
        </w:tc>
      </w:tr>
      <w:tr w:rsidR="009E160E" w:rsidRPr="00D7337E" w14:paraId="5652627B"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48FDF217"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13D38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3.0.0.52</w:t>
            </w:r>
          </w:p>
        </w:tc>
        <w:tc>
          <w:tcPr>
            <w:tcW w:w="390" w:type="pct"/>
            <w:tcBorders>
              <w:top w:val="nil"/>
              <w:left w:val="nil"/>
              <w:bottom w:val="single" w:sz="4" w:space="0" w:color="auto"/>
              <w:right w:val="single" w:sz="4" w:space="0" w:color="auto"/>
            </w:tcBorders>
            <w:noWrap/>
            <w:vAlign w:val="center"/>
            <w:hideMark/>
          </w:tcPr>
          <w:p w14:paraId="34A28A5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5AA22F2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GAMMAGRAMA TIROIDEO TECNECIO 99 Y CAPTACION DE 24 HORAS</w:t>
            </w:r>
          </w:p>
        </w:tc>
        <w:tc>
          <w:tcPr>
            <w:tcW w:w="82" w:type="pct"/>
            <w:vAlign w:val="center"/>
            <w:hideMark/>
          </w:tcPr>
          <w:p w14:paraId="1AF8D00E" w14:textId="77777777" w:rsidR="009E160E" w:rsidRPr="00D7337E" w:rsidRDefault="009E160E" w:rsidP="009E160E">
            <w:pPr>
              <w:spacing w:after="0" w:line="240" w:lineRule="auto"/>
              <w:rPr>
                <w:rFonts w:eastAsia="Times New Roman" w:cstheme="minorHAnsi"/>
                <w:lang w:eastAsia="es-MX"/>
              </w:rPr>
            </w:pPr>
          </w:p>
        </w:tc>
      </w:tr>
      <w:tr w:rsidR="009E160E" w:rsidRPr="00D7337E" w14:paraId="57501E40"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198E7C5"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20037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3.0.0.53</w:t>
            </w:r>
          </w:p>
        </w:tc>
        <w:tc>
          <w:tcPr>
            <w:tcW w:w="390" w:type="pct"/>
            <w:tcBorders>
              <w:top w:val="nil"/>
              <w:left w:val="nil"/>
              <w:bottom w:val="single" w:sz="4" w:space="0" w:color="auto"/>
              <w:right w:val="single" w:sz="4" w:space="0" w:color="auto"/>
            </w:tcBorders>
            <w:noWrap/>
            <w:vAlign w:val="center"/>
            <w:hideMark/>
          </w:tcPr>
          <w:p w14:paraId="6D564A6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2272466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 I-131 Y CAPTACION DE 24 HRS.</w:t>
            </w:r>
          </w:p>
        </w:tc>
        <w:tc>
          <w:tcPr>
            <w:tcW w:w="82" w:type="pct"/>
            <w:vAlign w:val="center"/>
            <w:hideMark/>
          </w:tcPr>
          <w:p w14:paraId="15040C14" w14:textId="77777777" w:rsidR="009E160E" w:rsidRPr="00D7337E" w:rsidRDefault="009E160E" w:rsidP="009E160E">
            <w:pPr>
              <w:spacing w:after="0" w:line="240" w:lineRule="auto"/>
              <w:rPr>
                <w:rFonts w:eastAsia="Times New Roman" w:cstheme="minorHAnsi"/>
                <w:lang w:eastAsia="es-MX"/>
              </w:rPr>
            </w:pPr>
          </w:p>
        </w:tc>
      </w:tr>
      <w:tr w:rsidR="009E160E" w:rsidRPr="00D7337E" w14:paraId="551C38C6"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7A565ED"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5F4405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3.0.0.63</w:t>
            </w:r>
          </w:p>
        </w:tc>
        <w:tc>
          <w:tcPr>
            <w:tcW w:w="390" w:type="pct"/>
            <w:tcBorders>
              <w:top w:val="nil"/>
              <w:left w:val="nil"/>
              <w:bottom w:val="single" w:sz="4" w:space="0" w:color="auto"/>
              <w:right w:val="single" w:sz="4" w:space="0" w:color="auto"/>
            </w:tcBorders>
            <w:noWrap/>
            <w:vAlign w:val="center"/>
            <w:hideMark/>
          </w:tcPr>
          <w:p w14:paraId="4F90CF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016CEF3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LOCALIZACION DE METASTASIS CON I-131</w:t>
            </w:r>
          </w:p>
        </w:tc>
        <w:tc>
          <w:tcPr>
            <w:tcW w:w="82" w:type="pct"/>
            <w:vAlign w:val="center"/>
            <w:hideMark/>
          </w:tcPr>
          <w:p w14:paraId="4B213C89" w14:textId="77777777" w:rsidR="009E160E" w:rsidRPr="00D7337E" w:rsidRDefault="009E160E" w:rsidP="009E160E">
            <w:pPr>
              <w:spacing w:after="0" w:line="240" w:lineRule="auto"/>
              <w:rPr>
                <w:rFonts w:eastAsia="Times New Roman" w:cstheme="minorHAnsi"/>
                <w:lang w:eastAsia="es-MX"/>
              </w:rPr>
            </w:pPr>
          </w:p>
        </w:tc>
      </w:tr>
      <w:tr w:rsidR="009E160E" w:rsidRPr="00D7337E" w14:paraId="4AE0102E"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36BAE38A"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3AB7F6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3.0.0.76</w:t>
            </w:r>
          </w:p>
        </w:tc>
        <w:tc>
          <w:tcPr>
            <w:tcW w:w="390" w:type="pct"/>
            <w:tcBorders>
              <w:top w:val="nil"/>
              <w:left w:val="nil"/>
              <w:bottom w:val="single" w:sz="4" w:space="0" w:color="auto"/>
              <w:right w:val="single" w:sz="4" w:space="0" w:color="auto"/>
            </w:tcBorders>
            <w:noWrap/>
            <w:vAlign w:val="center"/>
            <w:hideMark/>
          </w:tcPr>
          <w:p w14:paraId="3E6FF72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6868980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METASTASICO</w:t>
            </w:r>
          </w:p>
        </w:tc>
        <w:tc>
          <w:tcPr>
            <w:tcW w:w="82" w:type="pct"/>
            <w:vAlign w:val="center"/>
            <w:hideMark/>
          </w:tcPr>
          <w:p w14:paraId="0F9E66F2" w14:textId="77777777" w:rsidR="009E160E" w:rsidRPr="00D7337E" w:rsidRDefault="009E160E" w:rsidP="009E160E">
            <w:pPr>
              <w:spacing w:after="0" w:line="240" w:lineRule="auto"/>
              <w:rPr>
                <w:rFonts w:eastAsia="Times New Roman" w:cstheme="minorHAnsi"/>
                <w:lang w:eastAsia="es-MX"/>
              </w:rPr>
            </w:pPr>
          </w:p>
        </w:tc>
      </w:tr>
      <w:tr w:rsidR="009E160E" w:rsidRPr="00D7337E" w14:paraId="38B4E541"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0D98C61"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04EB2CA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3.0.0.77</w:t>
            </w:r>
          </w:p>
        </w:tc>
        <w:tc>
          <w:tcPr>
            <w:tcW w:w="390" w:type="pct"/>
            <w:tcBorders>
              <w:top w:val="nil"/>
              <w:left w:val="nil"/>
              <w:bottom w:val="single" w:sz="4" w:space="0" w:color="auto"/>
              <w:right w:val="single" w:sz="4" w:space="0" w:color="auto"/>
            </w:tcBorders>
            <w:noWrap/>
            <w:vAlign w:val="center"/>
            <w:hideMark/>
          </w:tcPr>
          <w:p w14:paraId="4D1C93C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5C5D16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 Y CAPTACION DE 24 HRS.</w:t>
            </w:r>
          </w:p>
        </w:tc>
        <w:tc>
          <w:tcPr>
            <w:tcW w:w="82" w:type="pct"/>
            <w:vAlign w:val="center"/>
            <w:hideMark/>
          </w:tcPr>
          <w:p w14:paraId="7A34051B" w14:textId="77777777" w:rsidR="009E160E" w:rsidRPr="00D7337E" w:rsidRDefault="009E160E" w:rsidP="009E160E">
            <w:pPr>
              <w:spacing w:after="0" w:line="240" w:lineRule="auto"/>
              <w:rPr>
                <w:rFonts w:eastAsia="Times New Roman" w:cstheme="minorHAnsi"/>
                <w:lang w:eastAsia="es-MX"/>
              </w:rPr>
            </w:pPr>
          </w:p>
        </w:tc>
      </w:tr>
      <w:tr w:rsidR="009E160E" w:rsidRPr="00D7337E" w14:paraId="0AEEE184" w14:textId="77777777" w:rsidTr="00B74F67">
        <w:trPr>
          <w:trHeight w:val="315"/>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0ECBBF9D" w14:textId="77777777" w:rsidR="009E160E" w:rsidRPr="00D7337E" w:rsidRDefault="009E160E" w:rsidP="009E160E">
            <w:pPr>
              <w:spacing w:after="0" w:line="240" w:lineRule="auto"/>
              <w:rPr>
                <w:rFonts w:eastAsia="Times New Roman" w:cstheme="minorHAnsi"/>
                <w:color w:val="000000"/>
                <w:lang w:eastAsia="es-MX"/>
              </w:rPr>
            </w:pPr>
          </w:p>
        </w:tc>
        <w:tc>
          <w:tcPr>
            <w:tcW w:w="540" w:type="pct"/>
            <w:tcBorders>
              <w:top w:val="nil"/>
              <w:left w:val="nil"/>
              <w:bottom w:val="single" w:sz="4" w:space="0" w:color="auto"/>
              <w:right w:val="single" w:sz="4" w:space="0" w:color="auto"/>
            </w:tcBorders>
            <w:noWrap/>
            <w:vAlign w:val="center"/>
            <w:hideMark/>
          </w:tcPr>
          <w:p w14:paraId="3982AB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3.0.0.78</w:t>
            </w:r>
          </w:p>
        </w:tc>
        <w:tc>
          <w:tcPr>
            <w:tcW w:w="390" w:type="pct"/>
            <w:tcBorders>
              <w:top w:val="nil"/>
              <w:left w:val="nil"/>
              <w:bottom w:val="single" w:sz="4" w:space="0" w:color="auto"/>
              <w:right w:val="single" w:sz="4" w:space="0" w:color="auto"/>
            </w:tcBorders>
            <w:noWrap/>
            <w:vAlign w:val="center"/>
            <w:hideMark/>
          </w:tcPr>
          <w:p w14:paraId="64E9C4D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3053" w:type="pct"/>
            <w:tcBorders>
              <w:top w:val="nil"/>
              <w:left w:val="nil"/>
              <w:bottom w:val="single" w:sz="4" w:space="0" w:color="auto"/>
              <w:right w:val="single" w:sz="4" w:space="0" w:color="auto"/>
            </w:tcBorders>
            <w:noWrap/>
            <w:vAlign w:val="center"/>
            <w:hideMark/>
          </w:tcPr>
          <w:p w14:paraId="7731CDF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TIROIDES CON I-131</w:t>
            </w:r>
          </w:p>
        </w:tc>
        <w:tc>
          <w:tcPr>
            <w:tcW w:w="82" w:type="pct"/>
            <w:vAlign w:val="center"/>
            <w:hideMark/>
          </w:tcPr>
          <w:p w14:paraId="4CB65BDC" w14:textId="77777777" w:rsidR="009E160E" w:rsidRPr="00D7337E" w:rsidRDefault="009E160E" w:rsidP="009E160E">
            <w:pPr>
              <w:spacing w:after="0" w:line="240" w:lineRule="auto"/>
              <w:rPr>
                <w:rFonts w:eastAsia="Times New Roman" w:cstheme="minorHAnsi"/>
                <w:lang w:eastAsia="es-MX"/>
              </w:rPr>
            </w:pPr>
          </w:p>
        </w:tc>
      </w:tr>
    </w:tbl>
    <w:p w14:paraId="70EB4E85" w14:textId="77777777" w:rsidR="009E160E" w:rsidRPr="00D7337E" w:rsidRDefault="009E160E" w:rsidP="00532613">
      <w:pPr>
        <w:spacing w:after="0" w:line="240" w:lineRule="auto"/>
        <w:rPr>
          <w:rFonts w:cstheme="minorHAnsi"/>
          <w:b/>
          <w:bCs/>
        </w:rPr>
      </w:pPr>
    </w:p>
    <w:p w14:paraId="7339C0AE" w14:textId="7B867E55" w:rsidR="006C225C" w:rsidRPr="00D7337E" w:rsidRDefault="009E160E" w:rsidP="00532613">
      <w:pPr>
        <w:spacing w:after="0" w:line="240" w:lineRule="auto"/>
        <w:rPr>
          <w:rFonts w:cstheme="minorHAnsi"/>
          <w:b/>
          <w:bCs/>
        </w:rPr>
      </w:pPr>
      <w:r w:rsidRPr="00D7337E">
        <w:rPr>
          <w:rFonts w:cstheme="minorHAnsi"/>
          <w:b/>
          <w:bCs/>
        </w:rPr>
        <w:t>Juárez.-</w:t>
      </w:r>
    </w:p>
    <w:p w14:paraId="0BC97467"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4265"/>
        <w:gridCol w:w="1088"/>
        <w:gridCol w:w="3475"/>
      </w:tblGrid>
      <w:tr w:rsidR="009E160E" w:rsidRPr="00D7337E" w14:paraId="0D6F5DCC" w14:textId="77777777" w:rsidTr="009E160E">
        <w:trPr>
          <w:trHeight w:val="765"/>
        </w:trPr>
        <w:tc>
          <w:tcPr>
            <w:tcW w:w="2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768215"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8" w:type="pct"/>
            <w:tcBorders>
              <w:top w:val="single" w:sz="4" w:space="0" w:color="auto"/>
              <w:left w:val="nil"/>
              <w:bottom w:val="single" w:sz="4" w:space="0" w:color="auto"/>
              <w:right w:val="single" w:sz="4" w:space="0" w:color="auto"/>
            </w:tcBorders>
            <w:shd w:val="clear" w:color="000000" w:fill="D9D9D9"/>
            <w:vAlign w:val="center"/>
            <w:hideMark/>
          </w:tcPr>
          <w:p w14:paraId="2C691A26"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CLAVE</w:t>
            </w:r>
          </w:p>
        </w:tc>
        <w:tc>
          <w:tcPr>
            <w:tcW w:w="2092" w:type="pct"/>
            <w:tcBorders>
              <w:top w:val="single" w:sz="4" w:space="0" w:color="auto"/>
              <w:left w:val="nil"/>
              <w:bottom w:val="single" w:sz="4" w:space="0" w:color="auto"/>
              <w:right w:val="single" w:sz="4" w:space="0" w:color="auto"/>
            </w:tcBorders>
            <w:shd w:val="clear" w:color="000000" w:fill="D9D9D9"/>
            <w:vAlign w:val="center"/>
            <w:hideMark/>
          </w:tcPr>
          <w:p w14:paraId="571CF853" w14:textId="53270344"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OFTALMOLOGIA EN INSTALACIONES DEL PROVEEDOR</w:t>
            </w:r>
          </w:p>
        </w:tc>
      </w:tr>
      <w:tr w:rsidR="009E160E" w:rsidRPr="00D7337E" w14:paraId="04416468" w14:textId="77777777" w:rsidTr="009E160E">
        <w:trPr>
          <w:trHeight w:val="480"/>
        </w:trPr>
        <w:tc>
          <w:tcPr>
            <w:tcW w:w="2540" w:type="pct"/>
            <w:vMerge w:val="restart"/>
            <w:tcBorders>
              <w:top w:val="single" w:sz="4" w:space="0" w:color="auto"/>
              <w:left w:val="single" w:sz="4" w:space="0" w:color="auto"/>
              <w:bottom w:val="single" w:sz="4" w:space="0" w:color="auto"/>
              <w:right w:val="single" w:sz="4" w:space="0" w:color="auto"/>
            </w:tcBorders>
            <w:hideMark/>
          </w:tcPr>
          <w:p w14:paraId="046E2631" w14:textId="30423546"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procedimiento incluye sin costo adicional, la consulta pre y postoperatoria sin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limitativo.                                                                                                                                                                                                                         2.- Los procedimientos deben incluir la anestesia local.                                                                            3.-Los resultados serán entregados al paciente en un lapso que no exceda de 24hr después de realizado el estudio.</w:t>
            </w:r>
          </w:p>
        </w:tc>
        <w:tc>
          <w:tcPr>
            <w:tcW w:w="368" w:type="pct"/>
            <w:tcBorders>
              <w:top w:val="nil"/>
              <w:left w:val="nil"/>
              <w:bottom w:val="single" w:sz="4" w:space="0" w:color="auto"/>
              <w:right w:val="single" w:sz="4" w:space="0" w:color="auto"/>
            </w:tcBorders>
            <w:noWrap/>
            <w:vAlign w:val="center"/>
            <w:hideMark/>
          </w:tcPr>
          <w:p w14:paraId="10BBD96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21.0.0.21</w:t>
            </w:r>
          </w:p>
        </w:tc>
        <w:tc>
          <w:tcPr>
            <w:tcW w:w="2092" w:type="pct"/>
            <w:tcBorders>
              <w:top w:val="nil"/>
              <w:left w:val="nil"/>
              <w:bottom w:val="single" w:sz="4" w:space="0" w:color="auto"/>
              <w:right w:val="single" w:sz="4" w:space="0" w:color="auto"/>
            </w:tcBorders>
            <w:vAlign w:val="center"/>
            <w:hideMark/>
          </w:tcPr>
          <w:p w14:paraId="11910A3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CHALAZION POR OJO</w:t>
            </w:r>
          </w:p>
        </w:tc>
      </w:tr>
      <w:tr w:rsidR="009E160E" w:rsidRPr="00D7337E" w14:paraId="5AC1707D" w14:textId="77777777" w:rsidTr="009E160E">
        <w:trPr>
          <w:trHeight w:val="70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5BB5926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FBDF1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21.0.0.28</w:t>
            </w:r>
          </w:p>
        </w:tc>
        <w:tc>
          <w:tcPr>
            <w:tcW w:w="2092" w:type="pct"/>
            <w:tcBorders>
              <w:top w:val="nil"/>
              <w:left w:val="nil"/>
              <w:bottom w:val="single" w:sz="4" w:space="0" w:color="auto"/>
              <w:right w:val="single" w:sz="4" w:space="0" w:color="auto"/>
            </w:tcBorders>
            <w:vAlign w:val="center"/>
            <w:hideMark/>
          </w:tcPr>
          <w:p w14:paraId="14E2C58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ESTRABISMO</w:t>
            </w:r>
          </w:p>
        </w:tc>
      </w:tr>
      <w:tr w:rsidR="009E160E" w:rsidRPr="00D7337E" w14:paraId="1A7C7FF9" w14:textId="77777777" w:rsidTr="009E160E">
        <w:trPr>
          <w:trHeight w:val="6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A05431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6EB1DA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21.0.0.29</w:t>
            </w:r>
          </w:p>
        </w:tc>
        <w:tc>
          <w:tcPr>
            <w:tcW w:w="2092" w:type="pct"/>
            <w:tcBorders>
              <w:top w:val="nil"/>
              <w:left w:val="nil"/>
              <w:bottom w:val="single" w:sz="4" w:space="0" w:color="auto"/>
              <w:right w:val="single" w:sz="4" w:space="0" w:color="auto"/>
            </w:tcBorders>
            <w:vAlign w:val="center"/>
            <w:hideMark/>
          </w:tcPr>
          <w:p w14:paraId="44DE2D4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EXTIRPACION DE QUISTE Y/O VERRUGA POR OJO</w:t>
            </w:r>
          </w:p>
        </w:tc>
      </w:tr>
      <w:tr w:rsidR="009E160E" w:rsidRPr="00D7337E" w14:paraId="6BF704E2"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546323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1027CF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21.0.0.32</w:t>
            </w:r>
          </w:p>
        </w:tc>
        <w:tc>
          <w:tcPr>
            <w:tcW w:w="2092" w:type="pct"/>
            <w:tcBorders>
              <w:top w:val="nil"/>
              <w:left w:val="nil"/>
              <w:bottom w:val="single" w:sz="4" w:space="0" w:color="auto"/>
              <w:right w:val="single" w:sz="4" w:space="0" w:color="auto"/>
            </w:tcBorders>
            <w:vAlign w:val="center"/>
            <w:hideMark/>
          </w:tcPr>
          <w:p w14:paraId="3781070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LAVADO DE CAMARA POR OJO</w:t>
            </w:r>
          </w:p>
        </w:tc>
      </w:tr>
      <w:tr w:rsidR="009E160E" w:rsidRPr="00D7337E" w14:paraId="4003D30D" w14:textId="77777777" w:rsidTr="009E160E">
        <w:trPr>
          <w:trHeight w:val="67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E83498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DA8FB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21.0.0.33</w:t>
            </w:r>
          </w:p>
        </w:tc>
        <w:tc>
          <w:tcPr>
            <w:tcW w:w="2092" w:type="pct"/>
            <w:tcBorders>
              <w:top w:val="nil"/>
              <w:left w:val="nil"/>
              <w:bottom w:val="single" w:sz="4" w:space="0" w:color="auto"/>
              <w:right w:val="single" w:sz="4" w:space="0" w:color="auto"/>
            </w:tcBorders>
            <w:vAlign w:val="center"/>
            <w:hideMark/>
          </w:tcPr>
          <w:p w14:paraId="26BD1CB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PTERIGION POR OJO</w:t>
            </w:r>
          </w:p>
        </w:tc>
      </w:tr>
      <w:tr w:rsidR="009E160E" w:rsidRPr="00D7337E" w14:paraId="5681BB04" w14:textId="77777777" w:rsidTr="009E160E">
        <w:trPr>
          <w:trHeight w:val="5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DC47E80"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635DA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21.0.0.35</w:t>
            </w:r>
          </w:p>
        </w:tc>
        <w:tc>
          <w:tcPr>
            <w:tcW w:w="2092" w:type="pct"/>
            <w:tcBorders>
              <w:top w:val="nil"/>
              <w:left w:val="nil"/>
              <w:bottom w:val="single" w:sz="4" w:space="0" w:color="auto"/>
              <w:right w:val="single" w:sz="4" w:space="0" w:color="auto"/>
            </w:tcBorders>
            <w:vAlign w:val="center"/>
            <w:hideMark/>
          </w:tcPr>
          <w:p w14:paraId="7AFCFC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RETIRO DE SILICON POR OJO</w:t>
            </w:r>
          </w:p>
        </w:tc>
      </w:tr>
      <w:tr w:rsidR="009E160E" w:rsidRPr="00D7337E" w14:paraId="28405766"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9F06B4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75099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21.0.0.38</w:t>
            </w:r>
          </w:p>
        </w:tc>
        <w:tc>
          <w:tcPr>
            <w:tcW w:w="2092" w:type="pct"/>
            <w:tcBorders>
              <w:top w:val="nil"/>
              <w:left w:val="nil"/>
              <w:bottom w:val="single" w:sz="4" w:space="0" w:color="auto"/>
              <w:right w:val="single" w:sz="4" w:space="0" w:color="auto"/>
            </w:tcBorders>
            <w:vAlign w:val="center"/>
            <w:hideMark/>
          </w:tcPr>
          <w:p w14:paraId="5A19BBA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VITRECTOMIA CON RETINOPEXIA POR OJO</w:t>
            </w:r>
          </w:p>
        </w:tc>
      </w:tr>
      <w:tr w:rsidR="009E160E" w:rsidRPr="00D7337E" w14:paraId="70D67154"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765AF3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2FF65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21.0.0.96</w:t>
            </w:r>
          </w:p>
        </w:tc>
        <w:tc>
          <w:tcPr>
            <w:tcW w:w="2092" w:type="pct"/>
            <w:tcBorders>
              <w:top w:val="nil"/>
              <w:left w:val="nil"/>
              <w:bottom w:val="single" w:sz="4" w:space="0" w:color="auto"/>
              <w:right w:val="single" w:sz="4" w:space="0" w:color="auto"/>
            </w:tcBorders>
            <w:vAlign w:val="center"/>
            <w:hideMark/>
          </w:tcPr>
          <w:p w14:paraId="3ADAA41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CAPSULOTOMIA CON LASER (POR OJO)</w:t>
            </w:r>
          </w:p>
        </w:tc>
      </w:tr>
      <w:tr w:rsidR="009E160E" w:rsidRPr="00D7337E" w14:paraId="30AB511A"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DC6955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65BB4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21.0.0.98</w:t>
            </w:r>
          </w:p>
        </w:tc>
        <w:tc>
          <w:tcPr>
            <w:tcW w:w="2092" w:type="pct"/>
            <w:tcBorders>
              <w:top w:val="nil"/>
              <w:left w:val="nil"/>
              <w:bottom w:val="single" w:sz="4" w:space="0" w:color="auto"/>
              <w:right w:val="single" w:sz="4" w:space="0" w:color="auto"/>
            </w:tcBorders>
            <w:vAlign w:val="center"/>
            <w:hideMark/>
          </w:tcPr>
          <w:p w14:paraId="372565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IRIDECTOMIA O IRIDOTOMIA CON LASER POR OJO</w:t>
            </w:r>
          </w:p>
        </w:tc>
      </w:tr>
      <w:tr w:rsidR="009E160E" w:rsidRPr="00D7337E" w14:paraId="7A1B8CB1"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753130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90E09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21.0.0.99</w:t>
            </w:r>
          </w:p>
        </w:tc>
        <w:tc>
          <w:tcPr>
            <w:tcW w:w="2092" w:type="pct"/>
            <w:tcBorders>
              <w:top w:val="nil"/>
              <w:left w:val="nil"/>
              <w:bottom w:val="single" w:sz="4" w:space="0" w:color="auto"/>
              <w:right w:val="single" w:sz="4" w:space="0" w:color="auto"/>
            </w:tcBorders>
            <w:vAlign w:val="center"/>
            <w:hideMark/>
          </w:tcPr>
          <w:p w14:paraId="7A99D2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PTERIGION CON AUTOINJERTO DE CONJUNTIVA POR OJO</w:t>
            </w:r>
          </w:p>
        </w:tc>
      </w:tr>
      <w:tr w:rsidR="009E160E" w:rsidRPr="00D7337E" w14:paraId="05DD6D8E"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DF15206"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DE45D0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21.0.0.100</w:t>
            </w:r>
          </w:p>
        </w:tc>
        <w:tc>
          <w:tcPr>
            <w:tcW w:w="2092" w:type="pct"/>
            <w:tcBorders>
              <w:top w:val="nil"/>
              <w:left w:val="nil"/>
              <w:bottom w:val="single" w:sz="4" w:space="0" w:color="auto"/>
              <w:right w:val="single" w:sz="4" w:space="0" w:color="auto"/>
            </w:tcBorders>
            <w:vAlign w:val="center"/>
            <w:hideMark/>
          </w:tcPr>
          <w:p w14:paraId="3CD3011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w:t>
            </w:r>
          </w:p>
        </w:tc>
      </w:tr>
      <w:tr w:rsidR="009E160E" w:rsidRPr="00D7337E" w14:paraId="6C80E4CC" w14:textId="77777777" w:rsidTr="009E160E">
        <w:trPr>
          <w:trHeight w:val="57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AC09BC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A250E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21.0.0.102</w:t>
            </w:r>
          </w:p>
        </w:tc>
        <w:tc>
          <w:tcPr>
            <w:tcW w:w="2092" w:type="pct"/>
            <w:tcBorders>
              <w:top w:val="nil"/>
              <w:left w:val="nil"/>
              <w:bottom w:val="single" w:sz="4" w:space="0" w:color="auto"/>
              <w:right w:val="single" w:sz="4" w:space="0" w:color="auto"/>
            </w:tcBorders>
            <w:vAlign w:val="center"/>
            <w:hideMark/>
          </w:tcPr>
          <w:p w14:paraId="2A9D382D" w14:textId="77029951"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 Y SONOGRAFIA MODO A)</w:t>
            </w:r>
          </w:p>
        </w:tc>
      </w:tr>
      <w:tr w:rsidR="009E160E" w:rsidRPr="00D7337E" w14:paraId="2148A995"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7D646C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265B3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21.0.0.103</w:t>
            </w:r>
          </w:p>
        </w:tc>
        <w:tc>
          <w:tcPr>
            <w:tcW w:w="2092" w:type="pct"/>
            <w:tcBorders>
              <w:top w:val="nil"/>
              <w:left w:val="nil"/>
              <w:bottom w:val="single" w:sz="4" w:space="0" w:color="auto"/>
              <w:right w:val="single" w:sz="4" w:space="0" w:color="auto"/>
            </w:tcBorders>
            <w:vAlign w:val="center"/>
            <w:hideMark/>
          </w:tcPr>
          <w:p w14:paraId="729D8D7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w:t>
            </w:r>
          </w:p>
        </w:tc>
      </w:tr>
      <w:tr w:rsidR="009E160E" w:rsidRPr="00D7337E" w14:paraId="48C7B1DA" w14:textId="77777777" w:rsidTr="009E160E">
        <w:trPr>
          <w:trHeight w:val="5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B9E782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973F4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21.0.0.104</w:t>
            </w:r>
          </w:p>
        </w:tc>
        <w:tc>
          <w:tcPr>
            <w:tcW w:w="2092" w:type="pct"/>
            <w:tcBorders>
              <w:top w:val="nil"/>
              <w:left w:val="nil"/>
              <w:bottom w:val="single" w:sz="4" w:space="0" w:color="auto"/>
              <w:right w:val="single" w:sz="4" w:space="0" w:color="auto"/>
            </w:tcBorders>
            <w:vAlign w:val="center"/>
            <w:hideMark/>
          </w:tcPr>
          <w:p w14:paraId="4066F4B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CON RETINOPEXIA (INCLUIR LIO Y SONOGRAFIA MODO A)</w:t>
            </w:r>
          </w:p>
        </w:tc>
      </w:tr>
      <w:tr w:rsidR="009E160E" w:rsidRPr="00D7337E" w14:paraId="2960F148"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FFEE511"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0A6941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21.0.0.105</w:t>
            </w:r>
          </w:p>
        </w:tc>
        <w:tc>
          <w:tcPr>
            <w:tcW w:w="2092" w:type="pct"/>
            <w:tcBorders>
              <w:top w:val="nil"/>
              <w:left w:val="nil"/>
              <w:bottom w:val="single" w:sz="4" w:space="0" w:color="auto"/>
              <w:right w:val="single" w:sz="4" w:space="0" w:color="auto"/>
            </w:tcBorders>
            <w:vAlign w:val="center"/>
            <w:hideMark/>
          </w:tcPr>
          <w:p w14:paraId="718C2B2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w:t>
            </w:r>
          </w:p>
        </w:tc>
      </w:tr>
      <w:tr w:rsidR="009E160E" w:rsidRPr="00D7337E" w14:paraId="624E620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71516ED"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F1D255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21.0.0.106</w:t>
            </w:r>
          </w:p>
        </w:tc>
        <w:tc>
          <w:tcPr>
            <w:tcW w:w="2092" w:type="pct"/>
            <w:tcBorders>
              <w:top w:val="nil"/>
              <w:left w:val="nil"/>
              <w:bottom w:val="single" w:sz="4" w:space="0" w:color="auto"/>
              <w:right w:val="single" w:sz="4" w:space="0" w:color="auto"/>
            </w:tcBorders>
            <w:vAlign w:val="center"/>
            <w:hideMark/>
          </w:tcPr>
          <w:p w14:paraId="2C2D562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VITRECTOMIA POR OJO</w:t>
            </w:r>
          </w:p>
        </w:tc>
      </w:tr>
      <w:tr w:rsidR="009E160E" w:rsidRPr="00D7337E" w14:paraId="460291D3"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413237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1D44A1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21.0.0.108</w:t>
            </w:r>
          </w:p>
        </w:tc>
        <w:tc>
          <w:tcPr>
            <w:tcW w:w="2092" w:type="pct"/>
            <w:tcBorders>
              <w:top w:val="nil"/>
              <w:left w:val="nil"/>
              <w:bottom w:val="single" w:sz="4" w:space="0" w:color="auto"/>
              <w:right w:val="single" w:sz="4" w:space="0" w:color="auto"/>
            </w:tcBorders>
            <w:vAlign w:val="center"/>
            <w:hideMark/>
          </w:tcPr>
          <w:p w14:paraId="6CF9CB8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DACRIOCISTORRINOSTOMIA</w:t>
            </w:r>
          </w:p>
        </w:tc>
      </w:tr>
      <w:tr w:rsidR="009E160E" w:rsidRPr="00D7337E" w14:paraId="4AA540C2"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BA12F1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19813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21.0.0.109</w:t>
            </w:r>
          </w:p>
        </w:tc>
        <w:tc>
          <w:tcPr>
            <w:tcW w:w="2092" w:type="pct"/>
            <w:tcBorders>
              <w:top w:val="nil"/>
              <w:left w:val="nil"/>
              <w:bottom w:val="single" w:sz="4" w:space="0" w:color="auto"/>
              <w:right w:val="single" w:sz="4" w:space="0" w:color="auto"/>
            </w:tcBorders>
            <w:vAlign w:val="center"/>
            <w:hideMark/>
          </w:tcPr>
          <w:p w14:paraId="623FF4F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DACRIOINTUBACION CERRADA POR OJO (INCLUYE TUBOS)</w:t>
            </w:r>
          </w:p>
        </w:tc>
      </w:tr>
      <w:tr w:rsidR="009E160E" w:rsidRPr="00D7337E" w14:paraId="6E5D1EB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0B21F9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C72471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21.0.0.110</w:t>
            </w:r>
          </w:p>
        </w:tc>
        <w:tc>
          <w:tcPr>
            <w:tcW w:w="2092" w:type="pct"/>
            <w:tcBorders>
              <w:top w:val="nil"/>
              <w:left w:val="nil"/>
              <w:bottom w:val="single" w:sz="4" w:space="0" w:color="auto"/>
              <w:right w:val="single" w:sz="4" w:space="0" w:color="auto"/>
            </w:tcBorders>
            <w:vAlign w:val="center"/>
            <w:hideMark/>
          </w:tcPr>
          <w:p w14:paraId="171DD41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RESECCIÓN DE TUMORES PALPEBRALES POR OJO</w:t>
            </w:r>
          </w:p>
        </w:tc>
      </w:tr>
      <w:tr w:rsidR="009E160E" w:rsidRPr="00D7337E" w14:paraId="5B986403"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5700F1A"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70009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21.0.0.111</w:t>
            </w:r>
          </w:p>
        </w:tc>
        <w:tc>
          <w:tcPr>
            <w:tcW w:w="2092" w:type="pct"/>
            <w:tcBorders>
              <w:top w:val="nil"/>
              <w:left w:val="nil"/>
              <w:bottom w:val="single" w:sz="4" w:space="0" w:color="auto"/>
              <w:right w:val="single" w:sz="4" w:space="0" w:color="auto"/>
            </w:tcBorders>
            <w:vAlign w:val="center"/>
            <w:hideMark/>
          </w:tcPr>
          <w:p w14:paraId="178B71C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TRABECULOPLASTIA POR OJO</w:t>
            </w:r>
          </w:p>
        </w:tc>
      </w:tr>
      <w:tr w:rsidR="009E160E" w:rsidRPr="00D7337E" w14:paraId="56047CA9"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041B1F1"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3541EC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21.0.0.112</w:t>
            </w:r>
          </w:p>
        </w:tc>
        <w:tc>
          <w:tcPr>
            <w:tcW w:w="2092" w:type="pct"/>
            <w:tcBorders>
              <w:top w:val="nil"/>
              <w:left w:val="nil"/>
              <w:bottom w:val="single" w:sz="4" w:space="0" w:color="auto"/>
              <w:right w:val="single" w:sz="4" w:space="0" w:color="auto"/>
            </w:tcBorders>
            <w:vAlign w:val="center"/>
            <w:hideMark/>
          </w:tcPr>
          <w:p w14:paraId="7D2D82E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FLUORANGIOGRAFÍA AMBOS OJOS</w:t>
            </w:r>
          </w:p>
        </w:tc>
      </w:tr>
      <w:tr w:rsidR="009E160E" w:rsidRPr="00D7337E" w14:paraId="3FCFFF8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52F530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39057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21.0.0.113</w:t>
            </w:r>
          </w:p>
        </w:tc>
        <w:tc>
          <w:tcPr>
            <w:tcW w:w="2092" w:type="pct"/>
            <w:tcBorders>
              <w:top w:val="nil"/>
              <w:left w:val="nil"/>
              <w:bottom w:val="single" w:sz="4" w:space="0" w:color="auto"/>
              <w:right w:val="single" w:sz="4" w:space="0" w:color="auto"/>
            </w:tcBorders>
            <w:vAlign w:val="center"/>
            <w:hideMark/>
          </w:tcPr>
          <w:p w14:paraId="538C135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CAMPIMETRÍA (CAMPOS VISUALES COMPUTARIZADOS) AMBOS OJOS</w:t>
            </w:r>
          </w:p>
        </w:tc>
      </w:tr>
      <w:tr w:rsidR="009E160E" w:rsidRPr="00D7337E" w14:paraId="7089C0DF" w14:textId="77777777" w:rsidTr="009E160E">
        <w:trPr>
          <w:trHeight w:val="6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98A939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44DE95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21.0.0.114</w:t>
            </w:r>
          </w:p>
        </w:tc>
        <w:tc>
          <w:tcPr>
            <w:tcW w:w="2092" w:type="pct"/>
            <w:tcBorders>
              <w:top w:val="nil"/>
              <w:left w:val="nil"/>
              <w:bottom w:val="single" w:sz="4" w:space="0" w:color="auto"/>
              <w:right w:val="single" w:sz="4" w:space="0" w:color="auto"/>
            </w:tcBorders>
            <w:vAlign w:val="center"/>
            <w:hideMark/>
          </w:tcPr>
          <w:p w14:paraId="7BFE943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INFERIORES</w:t>
            </w:r>
          </w:p>
        </w:tc>
      </w:tr>
      <w:tr w:rsidR="009E160E" w:rsidRPr="00D7337E" w14:paraId="38B65BED"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FB92D9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E17AA9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21.0.0.115</w:t>
            </w:r>
          </w:p>
        </w:tc>
        <w:tc>
          <w:tcPr>
            <w:tcW w:w="2092" w:type="pct"/>
            <w:tcBorders>
              <w:top w:val="nil"/>
              <w:left w:val="nil"/>
              <w:bottom w:val="single" w:sz="4" w:space="0" w:color="auto"/>
              <w:right w:val="single" w:sz="4" w:space="0" w:color="auto"/>
            </w:tcBorders>
            <w:vAlign w:val="center"/>
            <w:hideMark/>
          </w:tcPr>
          <w:p w14:paraId="5CF8328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SUPERIORES</w:t>
            </w:r>
          </w:p>
        </w:tc>
      </w:tr>
      <w:tr w:rsidR="009E160E" w:rsidRPr="00D7337E" w14:paraId="38675285"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6F15D80"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49CDF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21.0.0.116</w:t>
            </w:r>
          </w:p>
        </w:tc>
        <w:tc>
          <w:tcPr>
            <w:tcW w:w="2092" w:type="pct"/>
            <w:tcBorders>
              <w:top w:val="nil"/>
              <w:left w:val="nil"/>
              <w:bottom w:val="single" w:sz="4" w:space="0" w:color="auto"/>
              <w:right w:val="single" w:sz="4" w:space="0" w:color="auto"/>
            </w:tcBorders>
            <w:vAlign w:val="center"/>
            <w:hideMark/>
          </w:tcPr>
          <w:p w14:paraId="01370FD7" w14:textId="39C09EEE"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PTOSIS PALPEBRAL AMBOS OJOS</w:t>
            </w:r>
          </w:p>
        </w:tc>
      </w:tr>
      <w:tr w:rsidR="009E160E" w:rsidRPr="00D7337E" w14:paraId="15D7301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ED5809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FB443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21.0.0.117</w:t>
            </w:r>
          </w:p>
        </w:tc>
        <w:tc>
          <w:tcPr>
            <w:tcW w:w="2092" w:type="pct"/>
            <w:tcBorders>
              <w:top w:val="nil"/>
              <w:left w:val="nil"/>
              <w:bottom w:val="single" w:sz="4" w:space="0" w:color="auto"/>
              <w:right w:val="single" w:sz="4" w:space="0" w:color="auto"/>
            </w:tcBorders>
            <w:vAlign w:val="center"/>
            <w:hideMark/>
          </w:tcPr>
          <w:p w14:paraId="119ED8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TRABECULECTOMIA POR OJO</w:t>
            </w:r>
          </w:p>
        </w:tc>
      </w:tr>
      <w:tr w:rsidR="009E160E" w:rsidRPr="00D7337E" w14:paraId="110E4CF7"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B5C35EB"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1B8D839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21.0.0.107</w:t>
            </w:r>
          </w:p>
        </w:tc>
        <w:tc>
          <w:tcPr>
            <w:tcW w:w="2092" w:type="pct"/>
            <w:tcBorders>
              <w:top w:val="nil"/>
              <w:left w:val="nil"/>
              <w:bottom w:val="single" w:sz="4" w:space="0" w:color="auto"/>
              <w:right w:val="single" w:sz="4" w:space="0" w:color="auto"/>
            </w:tcBorders>
            <w:vAlign w:val="center"/>
            <w:hideMark/>
          </w:tcPr>
          <w:p w14:paraId="1EFDFE3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COLOCACION DE VALVULA AHMED POR OJO (INCLUYE VALVULA)</w:t>
            </w:r>
          </w:p>
        </w:tc>
      </w:tr>
      <w:tr w:rsidR="009E160E" w:rsidRPr="00D7337E" w14:paraId="54B11B1F"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CAB500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32B2F5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2AC4A31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SONOGRAFIA OCULAR (MODO B)  UN OJO</w:t>
            </w:r>
          </w:p>
        </w:tc>
      </w:tr>
      <w:tr w:rsidR="009E160E" w:rsidRPr="00D7337E" w14:paraId="5E1D2B61" w14:textId="77777777" w:rsidTr="009E160E">
        <w:trPr>
          <w:trHeight w:val="60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96A517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EC467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7FBBAE5D" w14:textId="54CE3EEA"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w:t>
            </w:r>
          </w:p>
        </w:tc>
      </w:tr>
      <w:tr w:rsidR="009E160E" w:rsidRPr="00D7337E" w14:paraId="07120006" w14:textId="77777777" w:rsidTr="009E160E">
        <w:trPr>
          <w:trHeight w:val="31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016235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C56D18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w:t>
            </w:r>
          </w:p>
        </w:tc>
        <w:tc>
          <w:tcPr>
            <w:tcW w:w="2092" w:type="pct"/>
            <w:tcBorders>
              <w:top w:val="nil"/>
              <w:left w:val="nil"/>
              <w:bottom w:val="single" w:sz="4" w:space="0" w:color="auto"/>
              <w:right w:val="single" w:sz="4" w:space="0" w:color="auto"/>
            </w:tcBorders>
            <w:vAlign w:val="center"/>
            <w:hideMark/>
          </w:tcPr>
          <w:p w14:paraId="79B09A0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APLICACIÓN DE ANTIANGIOGENICO POR OJO (NO INCLUYE MEDICAMENTO)</w:t>
            </w:r>
          </w:p>
        </w:tc>
      </w:tr>
      <w:tr w:rsidR="009E160E" w:rsidRPr="00D7337E" w14:paraId="33926EE8"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589794D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A369BF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21.0.0.72</w:t>
            </w:r>
          </w:p>
        </w:tc>
        <w:tc>
          <w:tcPr>
            <w:tcW w:w="2092" w:type="pct"/>
            <w:tcBorders>
              <w:top w:val="nil"/>
              <w:left w:val="nil"/>
              <w:bottom w:val="single" w:sz="4" w:space="0" w:color="auto"/>
              <w:right w:val="single" w:sz="4" w:space="0" w:color="auto"/>
            </w:tcBorders>
            <w:vAlign w:val="center"/>
            <w:hideMark/>
          </w:tcPr>
          <w:p w14:paraId="2C0AC0C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NERVIO OPTICO O FIBRAS NERVIOSAS (AMBOS OJOS)</w:t>
            </w:r>
          </w:p>
        </w:tc>
      </w:tr>
      <w:tr w:rsidR="009E160E" w:rsidRPr="00D7337E" w14:paraId="5EDF651B"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3B5813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52BDB8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21.0.0.50</w:t>
            </w:r>
          </w:p>
        </w:tc>
        <w:tc>
          <w:tcPr>
            <w:tcW w:w="2092" w:type="pct"/>
            <w:tcBorders>
              <w:top w:val="nil"/>
              <w:left w:val="nil"/>
              <w:bottom w:val="single" w:sz="4" w:space="0" w:color="auto"/>
              <w:right w:val="single" w:sz="4" w:space="0" w:color="auto"/>
            </w:tcBorders>
            <w:vAlign w:val="center"/>
            <w:hideMark/>
          </w:tcPr>
          <w:p w14:paraId="6E917FC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SONOGRAFIA OCULAR (MODO B)  AMBOS OJOS</w:t>
            </w:r>
          </w:p>
        </w:tc>
      </w:tr>
      <w:tr w:rsidR="009E160E" w:rsidRPr="00D7337E" w14:paraId="239CAC5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B36B40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CA4FD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21.0.0.55</w:t>
            </w:r>
          </w:p>
        </w:tc>
        <w:tc>
          <w:tcPr>
            <w:tcW w:w="2092" w:type="pct"/>
            <w:tcBorders>
              <w:top w:val="nil"/>
              <w:left w:val="nil"/>
              <w:bottom w:val="single" w:sz="4" w:space="0" w:color="auto"/>
              <w:right w:val="single" w:sz="4" w:space="0" w:color="auto"/>
            </w:tcBorders>
            <w:vAlign w:val="center"/>
            <w:hideMark/>
          </w:tcPr>
          <w:p w14:paraId="2095885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CROSSLINKING POR OJO</w:t>
            </w:r>
          </w:p>
        </w:tc>
      </w:tr>
      <w:tr w:rsidR="009E160E" w:rsidRPr="00D7337E" w14:paraId="66E88CE1"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C8BDED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CF1C80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21.0.0.74</w:t>
            </w:r>
          </w:p>
        </w:tc>
        <w:tc>
          <w:tcPr>
            <w:tcW w:w="2092" w:type="pct"/>
            <w:tcBorders>
              <w:top w:val="nil"/>
              <w:left w:val="nil"/>
              <w:bottom w:val="single" w:sz="4" w:space="0" w:color="auto"/>
              <w:right w:val="single" w:sz="4" w:space="0" w:color="auto"/>
            </w:tcBorders>
            <w:vAlign w:val="center"/>
            <w:hideMark/>
          </w:tcPr>
          <w:p w14:paraId="5292DB0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TOPOGRAFIA, PAQUIMETRIA Y REFRACCION (AMBOS OJOS )</w:t>
            </w:r>
          </w:p>
        </w:tc>
      </w:tr>
      <w:tr w:rsidR="009E160E" w:rsidRPr="00D7337E" w14:paraId="48D526B7"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271739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56B8E1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21.0.0.15</w:t>
            </w:r>
          </w:p>
        </w:tc>
        <w:tc>
          <w:tcPr>
            <w:tcW w:w="2092" w:type="pct"/>
            <w:tcBorders>
              <w:top w:val="nil"/>
              <w:left w:val="nil"/>
              <w:bottom w:val="single" w:sz="4" w:space="0" w:color="auto"/>
              <w:right w:val="single" w:sz="4" w:space="0" w:color="auto"/>
            </w:tcBorders>
            <w:vAlign w:val="center"/>
            <w:hideMark/>
          </w:tcPr>
          <w:p w14:paraId="1A36F15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RAYO LASER</w:t>
            </w:r>
          </w:p>
        </w:tc>
      </w:tr>
      <w:tr w:rsidR="009E160E" w:rsidRPr="00D7337E" w14:paraId="73D726AC"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43B165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9D4FBF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5AD3364E" w14:textId="2A8BDBF3"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MACULA O RETINA Y/O NERVIO OPTICO O FIBRAS NERVIOSAS (AMBOS OJOS)</w:t>
            </w:r>
          </w:p>
        </w:tc>
      </w:tr>
      <w:tr w:rsidR="009E160E" w:rsidRPr="00D7337E" w14:paraId="704236D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FF39A9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F7F0B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21.0.0.97</w:t>
            </w:r>
          </w:p>
        </w:tc>
        <w:tc>
          <w:tcPr>
            <w:tcW w:w="2092" w:type="pct"/>
            <w:tcBorders>
              <w:top w:val="nil"/>
              <w:left w:val="nil"/>
              <w:bottom w:val="single" w:sz="4" w:space="0" w:color="auto"/>
              <w:right w:val="single" w:sz="4" w:space="0" w:color="auto"/>
            </w:tcBorders>
            <w:vAlign w:val="center"/>
            <w:hideMark/>
          </w:tcPr>
          <w:p w14:paraId="27EAA82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CON LASER POR AMBOS OJOS</w:t>
            </w:r>
          </w:p>
        </w:tc>
      </w:tr>
    </w:tbl>
    <w:p w14:paraId="27D96129" w14:textId="77777777" w:rsidR="009E160E" w:rsidRPr="00D7337E" w:rsidRDefault="009E160E" w:rsidP="00532613">
      <w:pPr>
        <w:spacing w:after="0" w:line="240" w:lineRule="auto"/>
        <w:rPr>
          <w:b/>
          <w:bCs/>
        </w:rPr>
      </w:pPr>
    </w:p>
    <w:p w14:paraId="1C082B92" w14:textId="007C43A1" w:rsidR="006C225C" w:rsidRPr="00D7337E" w:rsidRDefault="006C225C" w:rsidP="00532613">
      <w:pPr>
        <w:spacing w:after="0" w:line="240" w:lineRule="auto"/>
        <w:rPr>
          <w:b/>
          <w:bCs/>
        </w:rPr>
      </w:pPr>
    </w:p>
    <w:p w14:paraId="3A3B24D2" w14:textId="0A006203" w:rsidR="006C225C" w:rsidRPr="00D7337E" w:rsidRDefault="006C225C" w:rsidP="00532613">
      <w:pPr>
        <w:spacing w:after="0" w:line="240" w:lineRule="auto"/>
        <w:rPr>
          <w:b/>
          <w:bCs/>
        </w:rPr>
      </w:pPr>
    </w:p>
    <w:p w14:paraId="5A14C117" w14:textId="77777777" w:rsidR="009E160E" w:rsidRPr="00D7337E" w:rsidRDefault="009E160E" w:rsidP="00532613">
      <w:pPr>
        <w:spacing w:after="0" w:line="240" w:lineRule="auto"/>
        <w:rPr>
          <w:b/>
          <w:bCs/>
        </w:rPr>
      </w:pPr>
    </w:p>
    <w:p w14:paraId="69049E55" w14:textId="77777777" w:rsidR="009E160E" w:rsidRPr="00D7337E" w:rsidRDefault="009E160E" w:rsidP="00532613">
      <w:pPr>
        <w:spacing w:after="0" w:line="240" w:lineRule="auto"/>
        <w:rPr>
          <w:b/>
          <w:bCs/>
        </w:rPr>
      </w:pPr>
    </w:p>
    <w:p w14:paraId="00B2DCDD" w14:textId="77777777" w:rsidR="009E160E" w:rsidRPr="00D7337E" w:rsidRDefault="009E160E" w:rsidP="00532613">
      <w:pPr>
        <w:spacing w:after="0" w:line="240" w:lineRule="auto"/>
        <w:rPr>
          <w:b/>
          <w:bCs/>
        </w:rPr>
      </w:pPr>
    </w:p>
    <w:p w14:paraId="02C149C3" w14:textId="77777777" w:rsidR="009E160E" w:rsidRPr="00D7337E" w:rsidRDefault="009E160E" w:rsidP="00532613">
      <w:pPr>
        <w:spacing w:after="0" w:line="240" w:lineRule="auto"/>
        <w:rPr>
          <w:b/>
          <w:bCs/>
        </w:rPr>
      </w:pPr>
    </w:p>
    <w:p w14:paraId="04A731C1" w14:textId="77777777" w:rsidR="009E160E" w:rsidRDefault="009E160E" w:rsidP="00532613">
      <w:pPr>
        <w:spacing w:after="0" w:line="240" w:lineRule="auto"/>
        <w:rPr>
          <w:b/>
          <w:bCs/>
        </w:rPr>
      </w:pPr>
    </w:p>
    <w:p w14:paraId="3659C819" w14:textId="77777777" w:rsidR="002A3660" w:rsidRDefault="002A3660" w:rsidP="00532613">
      <w:pPr>
        <w:spacing w:after="0" w:line="240" w:lineRule="auto"/>
        <w:rPr>
          <w:b/>
          <w:bCs/>
        </w:rPr>
      </w:pPr>
    </w:p>
    <w:p w14:paraId="12F91A67" w14:textId="77777777" w:rsidR="002A3660" w:rsidRDefault="002A3660" w:rsidP="00532613">
      <w:pPr>
        <w:spacing w:after="0" w:line="240" w:lineRule="auto"/>
        <w:rPr>
          <w:b/>
          <w:bCs/>
        </w:rPr>
      </w:pPr>
    </w:p>
    <w:p w14:paraId="55EA3EF9" w14:textId="77777777" w:rsidR="002A3660" w:rsidRDefault="002A3660" w:rsidP="00532613">
      <w:pPr>
        <w:spacing w:after="0" w:line="240" w:lineRule="auto"/>
        <w:rPr>
          <w:b/>
          <w:bCs/>
        </w:rPr>
      </w:pPr>
    </w:p>
    <w:p w14:paraId="35243401" w14:textId="34F10B71" w:rsidR="002A3660" w:rsidRDefault="002A3660" w:rsidP="00532613">
      <w:pPr>
        <w:spacing w:after="0" w:line="240" w:lineRule="auto"/>
        <w:rPr>
          <w:b/>
          <w:bCs/>
        </w:rPr>
      </w:pPr>
    </w:p>
    <w:p w14:paraId="1D054A68" w14:textId="6F04342C" w:rsidR="00B4649F" w:rsidRDefault="00B4649F" w:rsidP="00532613">
      <w:pPr>
        <w:spacing w:after="0" w:line="240" w:lineRule="auto"/>
        <w:rPr>
          <w:b/>
          <w:bCs/>
        </w:rPr>
      </w:pPr>
    </w:p>
    <w:p w14:paraId="0F526543" w14:textId="670376C2" w:rsidR="00B4649F" w:rsidRDefault="00B4649F" w:rsidP="00532613">
      <w:pPr>
        <w:spacing w:after="0" w:line="240" w:lineRule="auto"/>
        <w:rPr>
          <w:b/>
          <w:bCs/>
        </w:rPr>
      </w:pPr>
    </w:p>
    <w:p w14:paraId="0AEFCBE5" w14:textId="2C6DB462" w:rsidR="00B4649F" w:rsidRDefault="00B4649F" w:rsidP="00532613">
      <w:pPr>
        <w:spacing w:after="0" w:line="240" w:lineRule="auto"/>
        <w:rPr>
          <w:b/>
          <w:bCs/>
        </w:rPr>
      </w:pPr>
    </w:p>
    <w:p w14:paraId="07ADE32E" w14:textId="77777777" w:rsidR="00B4649F" w:rsidRPr="00D7337E" w:rsidRDefault="00B4649F" w:rsidP="00532613">
      <w:pPr>
        <w:spacing w:after="0" w:line="240" w:lineRule="auto"/>
        <w:rPr>
          <w:b/>
          <w:bCs/>
        </w:rPr>
      </w:pPr>
    </w:p>
    <w:p w14:paraId="49ED49F2" w14:textId="77777777" w:rsidR="009E160E" w:rsidRPr="00D7337E" w:rsidRDefault="009E160E" w:rsidP="00532613">
      <w:pPr>
        <w:spacing w:after="0" w:line="240" w:lineRule="auto"/>
        <w:rPr>
          <w:b/>
          <w:bCs/>
        </w:rPr>
      </w:pPr>
    </w:p>
    <w:p w14:paraId="7623E78F" w14:textId="77777777" w:rsidR="009E160E" w:rsidRPr="00D7337E" w:rsidRDefault="009E160E" w:rsidP="00532613">
      <w:pPr>
        <w:spacing w:after="0" w:line="240" w:lineRule="auto"/>
        <w:rPr>
          <w:b/>
          <w:bCs/>
        </w:rPr>
      </w:pPr>
    </w:p>
    <w:p w14:paraId="11D84CA9" w14:textId="77777777"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Chihuahua, Chihuahua a            del mes de                   de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(nombre)  </w:t>
      </w:r>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Chihuahua, Chihuahua a            del mes de                   de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Chihuahua, Chihuahua a            del mes de                   de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Chihuahua, Chihuahua a            del mes de                   de 20    .</w:t>
      </w:r>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D7337E" w:rsidRDefault="005F6632" w:rsidP="005F6632">
      <w:pPr>
        <w:jc w:val="both"/>
      </w:pPr>
      <w:r w:rsidRPr="00D7337E">
        <w:t>Artículo 86. Los entes públicos se abstendrán de recibir propuestas o adjudicar contrato o pedido algun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0A73C1A3" w14:textId="77777777" w:rsidR="005F6632" w:rsidRPr="00D7337E" w:rsidRDefault="005F6632" w:rsidP="005F6632">
      <w:pPr>
        <w:jc w:val="both"/>
      </w:pPr>
      <w:r w:rsidRPr="00D7337E">
        <w:t xml:space="preserve">VII.       Las que se encuentren inhabilitadas por resolución penal o administrativa. </w:t>
      </w:r>
    </w:p>
    <w:p w14:paraId="15D8391F" w14:textId="77777777" w:rsidR="005F6632" w:rsidRPr="00D7337E" w:rsidRDefault="005F6632" w:rsidP="005F6632">
      <w:pPr>
        <w:jc w:val="both"/>
      </w:pP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lastRenderedPageBreak/>
        <w:t>IX.       Se deroga</w:t>
      </w:r>
    </w:p>
    <w:p w14:paraId="0F4C9BB1" w14:textId="77777777" w:rsidR="005F6632" w:rsidRPr="00D7337E" w:rsidRDefault="005F6632" w:rsidP="005F6632">
      <w:pPr>
        <w:jc w:val="both"/>
      </w:pPr>
      <w:r w:rsidRPr="00D7337E">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lastRenderedPageBreak/>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77777777" w:rsidR="005F6632" w:rsidRPr="00D7337E" w:rsidRDefault="005F6632"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Chihuahua, Chihuahua a            del mes de                   de 20    .</w:t>
      </w:r>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Chihuahua, Chihuahua a            del mes de                   de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77777777" w:rsidR="005F6632" w:rsidRPr="00D7337E"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Chihuahua, Chihuahua a            del mes de                   de 20    .</w:t>
      </w:r>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Chihuahua, Chihuahua a            del mes de                   de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r w:rsidRPr="00D7337E">
        <w:t xml:space="preserve"> .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204005F9" w:rsidR="006064C8" w:rsidRPr="00D7337E"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11428AF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0EC7A48D" w:rsidR="008A0C54" w:rsidRPr="00D7337E" w:rsidRDefault="00851CA8" w:rsidP="00851CA8">
            <w:pPr>
              <w:jc w:val="both"/>
              <w:rPr>
                <w:rFonts w:cstheme="minorHAnsi"/>
                <w:b/>
                <w:bCs/>
                <w:sz w:val="20"/>
                <w:szCs w:val="20"/>
              </w:rPr>
            </w:pPr>
            <w:r w:rsidRPr="00D7337E">
              <w:rPr>
                <w:rFonts w:cstheme="minorHAnsi"/>
                <w:sz w:val="20"/>
                <w:szCs w:val="20"/>
              </w:rPr>
              <w:t>Constancia que acredite el cumplimiento de las obligaciones de registro y actualización en el Sistema de Información Empresarial Mexicano, de conformidad con las normas aplicables correspondiente al ejercicio fiscal 202</w:t>
            </w:r>
            <w:r w:rsidR="002D34A1">
              <w:rPr>
                <w:rFonts w:cstheme="minorHAnsi"/>
                <w:sz w:val="20"/>
                <w:szCs w:val="20"/>
              </w:rPr>
              <w:t>6</w:t>
            </w:r>
            <w:r w:rsidRPr="00D7337E">
              <w:rPr>
                <w:rFonts w:cstheme="minorHAnsi"/>
                <w:sz w:val="20"/>
                <w:szCs w:val="20"/>
              </w:rPr>
              <w:t xml:space="preserve">,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423D9F" w:rsidRPr="00D7337E" w14:paraId="4AB05231" w14:textId="77777777" w:rsidTr="00851CA8">
        <w:tc>
          <w:tcPr>
            <w:tcW w:w="561" w:type="dxa"/>
          </w:tcPr>
          <w:p w14:paraId="0F7DA587" w14:textId="1AEBEEAC" w:rsidR="00423D9F" w:rsidRPr="00D7337E" w:rsidRDefault="00423D9F" w:rsidP="00851CA8">
            <w:pPr>
              <w:jc w:val="both"/>
              <w:rPr>
                <w:rFonts w:cstheme="minorHAnsi"/>
                <w:b/>
                <w:bCs/>
                <w:sz w:val="20"/>
                <w:szCs w:val="20"/>
              </w:rPr>
            </w:pPr>
            <w:r w:rsidRPr="00D7337E">
              <w:rPr>
                <w:rFonts w:cstheme="minorHAnsi"/>
                <w:b/>
                <w:bCs/>
                <w:sz w:val="20"/>
                <w:szCs w:val="20"/>
              </w:rPr>
              <w:t>13</w:t>
            </w:r>
          </w:p>
        </w:tc>
        <w:tc>
          <w:tcPr>
            <w:tcW w:w="4826" w:type="dxa"/>
          </w:tcPr>
          <w:p w14:paraId="6243D9F9" w14:textId="126F5FFC" w:rsidR="00423D9F" w:rsidRPr="00D7337E" w:rsidRDefault="00824C4B" w:rsidP="00851CA8">
            <w:pPr>
              <w:jc w:val="both"/>
              <w:rPr>
                <w:rFonts w:cstheme="minorHAnsi"/>
                <w:sz w:val="20"/>
                <w:szCs w:val="20"/>
              </w:rPr>
            </w:pPr>
            <w:r w:rsidRPr="00D7337E">
              <w:rPr>
                <w:sz w:val="20"/>
                <w:szCs w:val="20"/>
              </w:rPr>
              <w:t>Directorio de personal encargado de atender los requerimientos de información y/o aclaraciones que requiera el Departamento de Servicios Subrogados con teléfonos y correos electrónicos, debiendo estar disponibles los 365 días del año.</w:t>
            </w:r>
          </w:p>
        </w:tc>
        <w:tc>
          <w:tcPr>
            <w:tcW w:w="1684" w:type="dxa"/>
          </w:tcPr>
          <w:p w14:paraId="600E0C8F" w14:textId="77777777" w:rsidR="00423D9F" w:rsidRPr="00D7337E" w:rsidRDefault="00423D9F" w:rsidP="00851CA8">
            <w:pPr>
              <w:jc w:val="both"/>
              <w:rPr>
                <w:rFonts w:cstheme="minorHAnsi"/>
                <w:b/>
                <w:bCs/>
                <w:sz w:val="20"/>
                <w:szCs w:val="20"/>
              </w:rPr>
            </w:pPr>
          </w:p>
        </w:tc>
        <w:tc>
          <w:tcPr>
            <w:tcW w:w="1767" w:type="dxa"/>
          </w:tcPr>
          <w:p w14:paraId="1604A165" w14:textId="77777777" w:rsidR="00423D9F" w:rsidRPr="00D7337E" w:rsidRDefault="00423D9F" w:rsidP="00851CA8">
            <w:pPr>
              <w:jc w:val="both"/>
              <w:rPr>
                <w:rFonts w:cstheme="minorHAnsi"/>
                <w:b/>
                <w:bCs/>
                <w:sz w:val="20"/>
                <w:szCs w:val="20"/>
              </w:rPr>
            </w:pPr>
          </w:p>
        </w:tc>
      </w:tr>
      <w:tr w:rsidR="008A0C54" w:rsidRPr="00D7337E" w14:paraId="394B7DF7" w14:textId="77777777" w:rsidTr="00851CA8">
        <w:tc>
          <w:tcPr>
            <w:tcW w:w="561" w:type="dxa"/>
          </w:tcPr>
          <w:p w14:paraId="55881770" w14:textId="1362F30A"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4</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20EB72EE"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5</w:t>
            </w:r>
          </w:p>
        </w:tc>
        <w:tc>
          <w:tcPr>
            <w:tcW w:w="4826" w:type="dxa"/>
          </w:tcPr>
          <w:p w14:paraId="5E2EBA1D" w14:textId="30211FC2" w:rsidR="008A0C54" w:rsidRPr="00D7337E" w:rsidRDefault="00851CA8" w:rsidP="00851CA8">
            <w:pPr>
              <w:jc w:val="both"/>
              <w:rPr>
                <w:rFonts w:cstheme="minorHAnsi"/>
                <w:sz w:val="20"/>
                <w:szCs w:val="20"/>
              </w:rPr>
            </w:pPr>
            <w:r w:rsidRPr="00D7337E">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2D34A1">
              <w:rPr>
                <w:rFonts w:cstheme="minorHAnsi"/>
                <w:sz w:val="20"/>
                <w:szCs w:val="20"/>
              </w:rPr>
              <w:t>1</w:t>
            </w:r>
            <w:r w:rsidRPr="00D7337E">
              <w:rPr>
                <w:rFonts w:cstheme="minorHAnsi"/>
                <w:sz w:val="20"/>
                <w:szCs w:val="20"/>
              </w:rPr>
              <w:t xml:space="preserve"> de </w:t>
            </w:r>
            <w:r w:rsidR="002D34A1">
              <w:rPr>
                <w:rFonts w:cstheme="minorHAnsi"/>
                <w:sz w:val="20"/>
                <w:szCs w:val="20"/>
              </w:rPr>
              <w:t>diciembre</w:t>
            </w:r>
            <w:r w:rsidRPr="00D7337E">
              <w:rPr>
                <w:rFonts w:cstheme="minorHAnsi"/>
                <w:sz w:val="20"/>
                <w:szCs w:val="20"/>
              </w:rPr>
              <w:t xml:space="preserve"> de 2025, donde se acredite un capital contable mínimo del veinte por ciento del monto total de </w:t>
            </w:r>
            <w:r w:rsidRPr="00D7337E">
              <w:rPr>
                <w:rFonts w:cstheme="minorHAnsi"/>
                <w:sz w:val="20"/>
                <w:szCs w:val="20"/>
              </w:rPr>
              <w:lastRenderedPageBreak/>
              <w:t>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38014E4"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6</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150621AB"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7</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51AB36F1"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8</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0FAA3CB6"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9</w:t>
            </w:r>
          </w:p>
        </w:tc>
        <w:tc>
          <w:tcPr>
            <w:tcW w:w="4826" w:type="dxa"/>
          </w:tcPr>
          <w:p w14:paraId="1A05253C" w14:textId="2F5AE188" w:rsidR="008A0C54" w:rsidRPr="00D7337E" w:rsidRDefault="00851CA8" w:rsidP="00851CA8">
            <w:pPr>
              <w:jc w:val="both"/>
              <w:rPr>
                <w:rFonts w:cstheme="minorHAnsi"/>
                <w:b/>
                <w:bCs/>
                <w:sz w:val="20"/>
                <w:szCs w:val="20"/>
              </w:rPr>
            </w:pPr>
            <w:r w:rsidRPr="00D7337E">
              <w:rPr>
                <w:rFonts w:cstheme="minorHAnsi"/>
                <w:b/>
                <w:sz w:val="20"/>
                <w:szCs w:val="20"/>
              </w:rPr>
              <w:t>OPINIÓN POSITIVA SOBRE EL CUMPLIMIENTO DE OBLIGACIONES FISCALES</w:t>
            </w:r>
            <w:r w:rsidRPr="00D7337E">
              <w:rPr>
                <w:rFonts w:cstheme="minorHAnsi"/>
                <w:sz w:val="20"/>
                <w:szCs w:val="20"/>
              </w:rPr>
              <w:t>, a través del documento expedido por el Servicio de Administración Tributaria (SAT) vigente a la fecha de presentación y apertura de propuestas, conforme lo establece la regla 2.1.24 de la Resolución Miscelánea Fiscal para 202</w:t>
            </w:r>
            <w:r w:rsidR="002D34A1">
              <w:rPr>
                <w:rFonts w:cstheme="minorHAnsi"/>
                <w:sz w:val="20"/>
                <w:szCs w:val="20"/>
              </w:rPr>
              <w:t>6</w:t>
            </w:r>
            <w:r w:rsidRPr="00D7337E">
              <w:rPr>
                <w:rFonts w:cstheme="minorHAnsi"/>
                <w:sz w:val="20"/>
                <w:szCs w:val="20"/>
              </w:rPr>
              <w:t xml:space="preserve">, publicada en el Diario Oficial de la Federación el </w:t>
            </w:r>
            <w:r w:rsidR="002D34A1">
              <w:rPr>
                <w:rFonts w:cstheme="minorHAnsi"/>
                <w:sz w:val="20"/>
                <w:szCs w:val="20"/>
              </w:rPr>
              <w:t>28</w:t>
            </w:r>
            <w:r w:rsidRPr="00D7337E">
              <w:rPr>
                <w:rFonts w:cstheme="minorHAnsi"/>
                <w:sz w:val="20"/>
                <w:szCs w:val="20"/>
              </w:rPr>
              <w:t xml:space="preserve"> de diciembre de 202</w:t>
            </w:r>
            <w:r w:rsidR="002D34A1">
              <w:rPr>
                <w:rFonts w:cstheme="minorHAnsi"/>
                <w:sz w:val="20"/>
                <w:szCs w:val="20"/>
              </w:rPr>
              <w:t>5</w:t>
            </w:r>
            <w:r w:rsidRPr="00D7337E">
              <w:rPr>
                <w:rFonts w:cstheme="minorHAnsi"/>
                <w:sz w:val="20"/>
                <w:szCs w:val="20"/>
              </w:rPr>
              <w:t xml:space="preserve">, en el caso de proposición conjunta, este formato se presentará por cada participante. </w:t>
            </w:r>
            <w:r w:rsidR="00247CC2" w:rsidRPr="003742E5">
              <w:rPr>
                <w:sz w:val="20"/>
                <w:szCs w:val="20"/>
              </w:rPr>
              <w:t>Se considerarán vigentes aquellas que hayan sido expedidas con en un lapso de 30 días naturales previo al Acto de Presentación y Apertura de Propuestas</w:t>
            </w:r>
            <w:r w:rsidR="00247CC2" w:rsidRPr="003742E5">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3296FE80" w:rsidR="008A0C54" w:rsidRPr="00D7337E" w:rsidRDefault="00423D9F" w:rsidP="00851CA8">
            <w:pPr>
              <w:jc w:val="both"/>
              <w:rPr>
                <w:rFonts w:cstheme="minorHAnsi"/>
                <w:b/>
                <w:bCs/>
                <w:sz w:val="20"/>
                <w:szCs w:val="20"/>
              </w:rPr>
            </w:pPr>
            <w:r w:rsidRPr="00D7337E">
              <w:rPr>
                <w:rFonts w:cstheme="minorHAnsi"/>
                <w:b/>
                <w:bCs/>
                <w:sz w:val="20"/>
                <w:szCs w:val="20"/>
              </w:rPr>
              <w:t>20</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w:t>
            </w:r>
            <w:r w:rsidRPr="00D7337E">
              <w:rPr>
                <w:rFonts w:cstheme="minorHAnsi"/>
                <w:sz w:val="20"/>
                <w:szCs w:val="20"/>
              </w:rPr>
              <w:lastRenderedPageBreak/>
              <w:t>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En caso de no encontrarse inscrito en el IMSS, manifestarlo en un escrito simple y adjuntar la 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6B0BB0C2"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1</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32AEFC30"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2</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04ADF7F0" w:rsidR="00824C4B" w:rsidRPr="00D7337E" w:rsidRDefault="00824C4B"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3</w:t>
            </w:r>
          </w:p>
        </w:tc>
        <w:tc>
          <w:tcPr>
            <w:tcW w:w="4826" w:type="dxa"/>
          </w:tcPr>
          <w:p w14:paraId="66D89E46" w14:textId="1B21B23F" w:rsidR="00824C4B" w:rsidRPr="00D7337E" w:rsidRDefault="00824C4B" w:rsidP="00851CA8">
            <w:pPr>
              <w:jc w:val="both"/>
              <w:rPr>
                <w:rFonts w:cstheme="minorHAnsi"/>
                <w:b/>
                <w:bCs/>
                <w:iCs/>
                <w:sz w:val="20"/>
                <w:szCs w:val="20"/>
              </w:rPr>
            </w:pPr>
            <w:r w:rsidRPr="00D7337E">
              <w:rPr>
                <w:rFonts w:cstheme="minorHAnsi"/>
                <w:b/>
                <w:sz w:val="20"/>
                <w:szCs w:val="20"/>
              </w:rPr>
              <w:t>Punto 2 PCE-LPP-005-2026</w:t>
            </w:r>
            <w:r w:rsidR="00F81712">
              <w:rPr>
                <w:rFonts w:cstheme="minorHAnsi"/>
                <w:b/>
                <w:sz w:val="20"/>
                <w:szCs w:val="20"/>
              </w:rPr>
              <w:t>-BIS</w:t>
            </w:r>
            <w:r w:rsidRPr="00D7337E">
              <w:rPr>
                <w:rFonts w:cstheme="minorHAnsi"/>
                <w:b/>
                <w:sz w:val="20"/>
                <w:szCs w:val="20"/>
              </w:rPr>
              <w:t xml:space="preserve"> PROPUESTA </w:t>
            </w:r>
            <w:r w:rsidR="002A3660" w:rsidRPr="00D7337E">
              <w:rPr>
                <w:rFonts w:cstheme="minorHAnsi"/>
                <w:b/>
                <w:sz w:val="20"/>
                <w:szCs w:val="20"/>
              </w:rPr>
              <w:t>TÉCNICA. -</w:t>
            </w:r>
            <w:r w:rsidRPr="00D7337E">
              <w:rPr>
                <w:rFonts w:cstheme="minorHAnsi"/>
                <w:b/>
                <w:sz w:val="20"/>
                <w:szCs w:val="20"/>
              </w:rPr>
              <w:t xml:space="preserve"> </w:t>
            </w:r>
            <w:r w:rsidRPr="00D7337E">
              <w:rPr>
                <w:rFonts w:cstheme="minorHAnsi"/>
                <w:iCs/>
                <w:sz w:val="20"/>
                <w:szCs w:val="20"/>
              </w:rPr>
              <w:t>Deberá presentar de conformidad al apartado “DOCUMENTACIÓN TÉCNICA” del Anexo Técnico, la documentación de los incisos a) al e) siguiendo el mismo orden, según los plasmado en el mismo anexo.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851CA8" w:rsidRPr="00D7337E" w14:paraId="0E4A552C" w14:textId="77777777" w:rsidTr="00851CA8">
        <w:tc>
          <w:tcPr>
            <w:tcW w:w="561" w:type="dxa"/>
          </w:tcPr>
          <w:p w14:paraId="3BB7C6EC" w14:textId="1A0D7BEA" w:rsidR="00851CA8" w:rsidRPr="00D7337E" w:rsidRDefault="00851CA8"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4</w:t>
            </w:r>
          </w:p>
        </w:tc>
        <w:tc>
          <w:tcPr>
            <w:tcW w:w="4826" w:type="dxa"/>
          </w:tcPr>
          <w:p w14:paraId="14572D98" w14:textId="42A2BEB3" w:rsidR="00851CA8" w:rsidRPr="00D7337E" w:rsidRDefault="00851CA8" w:rsidP="00851CA8">
            <w:pPr>
              <w:jc w:val="both"/>
              <w:rPr>
                <w:rFonts w:cstheme="minorHAnsi"/>
                <w:b/>
                <w:sz w:val="20"/>
                <w:szCs w:val="20"/>
              </w:rPr>
            </w:pPr>
            <w:r w:rsidRPr="00D7337E">
              <w:rPr>
                <w:sz w:val="20"/>
                <w:szCs w:val="20"/>
              </w:rPr>
              <w:t xml:space="preserve">De conformidad al formato </w:t>
            </w:r>
            <w:r w:rsidRPr="00D7337E">
              <w:rPr>
                <w:b/>
                <w:sz w:val="20"/>
                <w:szCs w:val="20"/>
              </w:rPr>
              <w:t>PCE-LPP-00</w:t>
            </w:r>
            <w:r w:rsidR="00824C4B" w:rsidRPr="00D7337E">
              <w:rPr>
                <w:b/>
                <w:sz w:val="20"/>
                <w:szCs w:val="20"/>
              </w:rPr>
              <w:t>5</w:t>
            </w:r>
            <w:r w:rsidRPr="00D7337E">
              <w:rPr>
                <w:b/>
                <w:sz w:val="20"/>
                <w:szCs w:val="20"/>
              </w:rPr>
              <w:t>-2026</w:t>
            </w:r>
            <w:r w:rsidR="00F81712">
              <w:rPr>
                <w:b/>
                <w:sz w:val="20"/>
                <w:szCs w:val="20"/>
              </w:rPr>
              <w:t>-BIS</w:t>
            </w:r>
            <w:r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5331F287" w14:textId="2D3A9F37" w:rsidR="006064C8" w:rsidRPr="00D7337E" w:rsidRDefault="008A0C54" w:rsidP="006064C8">
      <w:pPr>
        <w:jc w:val="center"/>
        <w:rPr>
          <w:b/>
          <w:bCs/>
        </w:rPr>
      </w:pPr>
      <w:r w:rsidRPr="00D7337E">
        <w:rPr>
          <w:b/>
          <w:bCs/>
        </w:rPr>
        <w:t xml:space="preserve"> </w:t>
      </w:r>
    </w:p>
    <w:p w14:paraId="70737F24" w14:textId="77777777" w:rsidR="006064C8" w:rsidRPr="00D7337E" w:rsidRDefault="006064C8" w:rsidP="00E80085">
      <w:pPr>
        <w:spacing w:after="0" w:line="240" w:lineRule="auto"/>
        <w:jc w:val="center"/>
        <w:rPr>
          <w:b/>
          <w:bCs/>
        </w:rPr>
      </w:pPr>
    </w:p>
    <w:sectPr w:rsidR="006064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D457" w14:textId="77777777" w:rsidR="00B40770" w:rsidRDefault="00B40770" w:rsidP="008974A8">
      <w:pPr>
        <w:spacing w:after="0" w:line="240" w:lineRule="auto"/>
      </w:pPr>
      <w:r>
        <w:separator/>
      </w:r>
    </w:p>
  </w:endnote>
  <w:endnote w:type="continuationSeparator" w:id="0">
    <w:p w14:paraId="1B759C1F" w14:textId="77777777" w:rsidR="00B40770" w:rsidRDefault="00B40770"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6C8D" w14:textId="77777777" w:rsidR="00B40770" w:rsidRDefault="00B40770" w:rsidP="008974A8">
      <w:pPr>
        <w:spacing w:after="0" w:line="240" w:lineRule="auto"/>
      </w:pPr>
      <w:r>
        <w:separator/>
      </w:r>
    </w:p>
  </w:footnote>
  <w:footnote w:type="continuationSeparator" w:id="0">
    <w:p w14:paraId="730FA8DC" w14:textId="77777777" w:rsidR="00B40770" w:rsidRDefault="00B40770"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4C8E001A"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C5C93" w:rsidRPr="00144F30">
                            <w:rPr>
                              <w:rFonts w:ascii="Arial" w:hAnsi="Arial"/>
                              <w:b/>
                              <w:color w:val="000000" w:themeColor="text1"/>
                              <w:sz w:val="18"/>
                            </w:rPr>
                            <w:t>5</w:t>
                          </w:r>
                          <w:r w:rsidRPr="00F01815">
                            <w:rPr>
                              <w:rFonts w:ascii="Arial" w:hAnsi="Arial"/>
                              <w:b/>
                              <w:color w:val="000000" w:themeColor="text1"/>
                              <w:sz w:val="18"/>
                            </w:rPr>
                            <w:t>-202</w:t>
                          </w:r>
                          <w:r>
                            <w:rPr>
                              <w:rFonts w:ascii="Arial" w:hAnsi="Arial"/>
                              <w:b/>
                              <w:color w:val="000000" w:themeColor="text1"/>
                              <w:sz w:val="18"/>
                            </w:rPr>
                            <w:t>6</w:t>
                          </w:r>
                          <w:r w:rsidR="004F4C10">
                            <w:rPr>
                              <w:rFonts w:ascii="Arial" w:hAnsi="Arial"/>
                              <w:b/>
                              <w:color w:val="000000" w:themeColor="text1"/>
                              <w:sz w:val="18"/>
                            </w:rPr>
                            <w:t>-BIS</w:t>
                          </w:r>
                        </w:p>
                        <w:p w14:paraId="7FF99E77" w14:textId="4CF3AF64"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PRESTACIÓN DE SERVICIOS SUBROGADOS EN INSTALACIONES DEL PROVEEDOR</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4C8E001A"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C5C93" w:rsidRPr="00144F30">
                      <w:rPr>
                        <w:rFonts w:ascii="Arial" w:hAnsi="Arial"/>
                        <w:b/>
                        <w:color w:val="000000" w:themeColor="text1"/>
                        <w:sz w:val="18"/>
                      </w:rPr>
                      <w:t>5</w:t>
                    </w:r>
                    <w:r w:rsidRPr="00F01815">
                      <w:rPr>
                        <w:rFonts w:ascii="Arial" w:hAnsi="Arial"/>
                        <w:b/>
                        <w:color w:val="000000" w:themeColor="text1"/>
                        <w:sz w:val="18"/>
                      </w:rPr>
                      <w:t>-202</w:t>
                    </w:r>
                    <w:r>
                      <w:rPr>
                        <w:rFonts w:ascii="Arial" w:hAnsi="Arial"/>
                        <w:b/>
                        <w:color w:val="000000" w:themeColor="text1"/>
                        <w:sz w:val="18"/>
                      </w:rPr>
                      <w:t>6</w:t>
                    </w:r>
                    <w:r w:rsidR="004F4C10">
                      <w:rPr>
                        <w:rFonts w:ascii="Arial" w:hAnsi="Arial"/>
                        <w:b/>
                        <w:color w:val="000000" w:themeColor="text1"/>
                        <w:sz w:val="18"/>
                      </w:rPr>
                      <w:t>-BIS</w:t>
                    </w:r>
                  </w:p>
                  <w:p w14:paraId="7FF99E77" w14:textId="4CF3AF64"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PRESTACIÓN DE SERVICIOS SUBROGADOS EN INSTALACIONES DEL PROVEEDOR</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367"/>
    <w:multiLevelType w:val="hybridMultilevel"/>
    <w:tmpl w:val="B0F428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4"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3"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1"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24"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2"/>
  </w:num>
  <w:num w:numId="3">
    <w:abstractNumId w:val="16"/>
  </w:num>
  <w:num w:numId="4">
    <w:abstractNumId w:val="12"/>
  </w:num>
  <w:num w:numId="5">
    <w:abstractNumId w:val="4"/>
  </w:num>
  <w:num w:numId="6">
    <w:abstractNumId w:val="15"/>
  </w:num>
  <w:num w:numId="7">
    <w:abstractNumId w:val="20"/>
  </w:num>
  <w:num w:numId="8">
    <w:abstractNumId w:val="8"/>
  </w:num>
  <w:num w:numId="9">
    <w:abstractNumId w:val="18"/>
  </w:num>
  <w:num w:numId="10">
    <w:abstractNumId w:val="25"/>
  </w:num>
  <w:num w:numId="11">
    <w:abstractNumId w:val="10"/>
  </w:num>
  <w:num w:numId="12">
    <w:abstractNumId w:val="2"/>
  </w:num>
  <w:num w:numId="13">
    <w:abstractNumId w:val="26"/>
  </w:num>
  <w:num w:numId="14">
    <w:abstractNumId w:val="5"/>
  </w:num>
  <w:num w:numId="15">
    <w:abstractNumId w:val="9"/>
  </w:num>
  <w:num w:numId="16">
    <w:abstractNumId w:val="21"/>
  </w:num>
  <w:num w:numId="17">
    <w:abstractNumId w:val="11"/>
  </w:num>
  <w:num w:numId="18">
    <w:abstractNumId w:val="11"/>
  </w:num>
  <w:num w:numId="19">
    <w:abstractNumId w:val="6"/>
  </w:num>
  <w:num w:numId="20">
    <w:abstractNumId w:val="6"/>
  </w:num>
  <w:num w:numId="21">
    <w:abstractNumId w:val="19"/>
  </w:num>
  <w:num w:numId="22">
    <w:abstractNumId w:val="17"/>
  </w:num>
  <w:num w:numId="23">
    <w:abstractNumId w:val="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
    <w:lvlOverride w:ilvl="0">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2282E"/>
    <w:rsid w:val="00024AC2"/>
    <w:rsid w:val="000349A7"/>
    <w:rsid w:val="00090521"/>
    <w:rsid w:val="000C3531"/>
    <w:rsid w:val="000F523A"/>
    <w:rsid w:val="00117736"/>
    <w:rsid w:val="00123E15"/>
    <w:rsid w:val="00130CB0"/>
    <w:rsid w:val="001322FB"/>
    <w:rsid w:val="0013442B"/>
    <w:rsid w:val="001362F8"/>
    <w:rsid w:val="00141FBA"/>
    <w:rsid w:val="00144F30"/>
    <w:rsid w:val="00152446"/>
    <w:rsid w:val="00177E33"/>
    <w:rsid w:val="001A2C13"/>
    <w:rsid w:val="001C5C93"/>
    <w:rsid w:val="001D026F"/>
    <w:rsid w:val="001E309C"/>
    <w:rsid w:val="001E4966"/>
    <w:rsid w:val="00206E79"/>
    <w:rsid w:val="00213835"/>
    <w:rsid w:val="00247CC2"/>
    <w:rsid w:val="002510C1"/>
    <w:rsid w:val="00266ED1"/>
    <w:rsid w:val="00273855"/>
    <w:rsid w:val="00274799"/>
    <w:rsid w:val="00296373"/>
    <w:rsid w:val="002A3660"/>
    <w:rsid w:val="002D333B"/>
    <w:rsid w:val="002D34A1"/>
    <w:rsid w:val="002E5B86"/>
    <w:rsid w:val="00302ECF"/>
    <w:rsid w:val="00326876"/>
    <w:rsid w:val="00331F5D"/>
    <w:rsid w:val="00343ACE"/>
    <w:rsid w:val="003631F3"/>
    <w:rsid w:val="00363AC4"/>
    <w:rsid w:val="003956A0"/>
    <w:rsid w:val="003A3090"/>
    <w:rsid w:val="003B1812"/>
    <w:rsid w:val="003D1B39"/>
    <w:rsid w:val="003F3219"/>
    <w:rsid w:val="004146B3"/>
    <w:rsid w:val="0041788B"/>
    <w:rsid w:val="00423D9F"/>
    <w:rsid w:val="00436DBB"/>
    <w:rsid w:val="004400E8"/>
    <w:rsid w:val="0045411C"/>
    <w:rsid w:val="00490D1D"/>
    <w:rsid w:val="00494BFC"/>
    <w:rsid w:val="004B4186"/>
    <w:rsid w:val="004F4C10"/>
    <w:rsid w:val="004F6035"/>
    <w:rsid w:val="00527E1B"/>
    <w:rsid w:val="00532613"/>
    <w:rsid w:val="00537EF6"/>
    <w:rsid w:val="00540709"/>
    <w:rsid w:val="00541FEB"/>
    <w:rsid w:val="00546BAE"/>
    <w:rsid w:val="00591ABA"/>
    <w:rsid w:val="005B0302"/>
    <w:rsid w:val="005C5955"/>
    <w:rsid w:val="005D12B3"/>
    <w:rsid w:val="005F2EBC"/>
    <w:rsid w:val="005F6632"/>
    <w:rsid w:val="00603A8F"/>
    <w:rsid w:val="006064C8"/>
    <w:rsid w:val="00621AF3"/>
    <w:rsid w:val="006417E4"/>
    <w:rsid w:val="00663F4C"/>
    <w:rsid w:val="00670DC0"/>
    <w:rsid w:val="00675D46"/>
    <w:rsid w:val="0068766D"/>
    <w:rsid w:val="006A09AD"/>
    <w:rsid w:val="006B648D"/>
    <w:rsid w:val="006C225C"/>
    <w:rsid w:val="006D0B94"/>
    <w:rsid w:val="006D448D"/>
    <w:rsid w:val="006F5771"/>
    <w:rsid w:val="00700E9B"/>
    <w:rsid w:val="00705BAF"/>
    <w:rsid w:val="00721AFB"/>
    <w:rsid w:val="0072670B"/>
    <w:rsid w:val="0075072A"/>
    <w:rsid w:val="0079243B"/>
    <w:rsid w:val="007A2801"/>
    <w:rsid w:val="007A4409"/>
    <w:rsid w:val="007B7A5E"/>
    <w:rsid w:val="007D2699"/>
    <w:rsid w:val="00824C4B"/>
    <w:rsid w:val="00835F0E"/>
    <w:rsid w:val="00844360"/>
    <w:rsid w:val="00851CA8"/>
    <w:rsid w:val="008559D4"/>
    <w:rsid w:val="00871A8D"/>
    <w:rsid w:val="00890008"/>
    <w:rsid w:val="008974A8"/>
    <w:rsid w:val="008A0C54"/>
    <w:rsid w:val="008E6F87"/>
    <w:rsid w:val="00931756"/>
    <w:rsid w:val="009563E6"/>
    <w:rsid w:val="009A4D43"/>
    <w:rsid w:val="009B2BE5"/>
    <w:rsid w:val="009B602B"/>
    <w:rsid w:val="009C10B5"/>
    <w:rsid w:val="009E11AC"/>
    <w:rsid w:val="009E160E"/>
    <w:rsid w:val="009F6B15"/>
    <w:rsid w:val="00A0722F"/>
    <w:rsid w:val="00A47A62"/>
    <w:rsid w:val="00A57D18"/>
    <w:rsid w:val="00A666F2"/>
    <w:rsid w:val="00A96E52"/>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7FE7"/>
    <w:rsid w:val="00B40770"/>
    <w:rsid w:val="00B4649F"/>
    <w:rsid w:val="00B46AC2"/>
    <w:rsid w:val="00B74F67"/>
    <w:rsid w:val="00B75BCF"/>
    <w:rsid w:val="00B80614"/>
    <w:rsid w:val="00BB22E5"/>
    <w:rsid w:val="00BC3904"/>
    <w:rsid w:val="00BE445B"/>
    <w:rsid w:val="00C07006"/>
    <w:rsid w:val="00C55968"/>
    <w:rsid w:val="00CC2CDA"/>
    <w:rsid w:val="00CC4D08"/>
    <w:rsid w:val="00CC606F"/>
    <w:rsid w:val="00CD305C"/>
    <w:rsid w:val="00CD5641"/>
    <w:rsid w:val="00CD5963"/>
    <w:rsid w:val="00CE3E59"/>
    <w:rsid w:val="00CF0F39"/>
    <w:rsid w:val="00D05F99"/>
    <w:rsid w:val="00D40465"/>
    <w:rsid w:val="00D43149"/>
    <w:rsid w:val="00D4647C"/>
    <w:rsid w:val="00D521E3"/>
    <w:rsid w:val="00D54B7F"/>
    <w:rsid w:val="00D7337E"/>
    <w:rsid w:val="00D96440"/>
    <w:rsid w:val="00DD0971"/>
    <w:rsid w:val="00DD5B7B"/>
    <w:rsid w:val="00DE5163"/>
    <w:rsid w:val="00E07A93"/>
    <w:rsid w:val="00E13579"/>
    <w:rsid w:val="00E14132"/>
    <w:rsid w:val="00E152C8"/>
    <w:rsid w:val="00E17955"/>
    <w:rsid w:val="00E317CD"/>
    <w:rsid w:val="00E43369"/>
    <w:rsid w:val="00E635AE"/>
    <w:rsid w:val="00E643E3"/>
    <w:rsid w:val="00E663B7"/>
    <w:rsid w:val="00E769CC"/>
    <w:rsid w:val="00E80085"/>
    <w:rsid w:val="00E87098"/>
    <w:rsid w:val="00EB7090"/>
    <w:rsid w:val="00ED133E"/>
    <w:rsid w:val="00EF3F76"/>
    <w:rsid w:val="00F36BCF"/>
    <w:rsid w:val="00F603CD"/>
    <w:rsid w:val="00F67979"/>
    <w:rsid w:val="00F72149"/>
    <w:rsid w:val="00F72779"/>
    <w:rsid w:val="00F802EE"/>
    <w:rsid w:val="00F81712"/>
    <w:rsid w:val="00FA145F"/>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71073605">
      <w:bodyDiv w:val="1"/>
      <w:marLeft w:val="0"/>
      <w:marRight w:val="0"/>
      <w:marTop w:val="0"/>
      <w:marBottom w:val="0"/>
      <w:divBdr>
        <w:top w:val="none" w:sz="0" w:space="0" w:color="auto"/>
        <w:left w:val="none" w:sz="0" w:space="0" w:color="auto"/>
        <w:bottom w:val="none" w:sz="0" w:space="0" w:color="auto"/>
        <w:right w:val="none" w:sz="0" w:space="0" w:color="auto"/>
      </w:divBdr>
    </w:div>
    <w:div w:id="67129624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14723188">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7539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22580</Words>
  <Characters>124196</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11</cp:revision>
  <cp:lastPrinted>2025-11-14T17:10:00Z</cp:lastPrinted>
  <dcterms:created xsi:type="dcterms:W3CDTF">2026-01-02T23:25:00Z</dcterms:created>
  <dcterms:modified xsi:type="dcterms:W3CDTF">2026-01-05T17:48:00Z</dcterms:modified>
</cp:coreProperties>
</file>